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Reetkatablice"/>
        <w:tblpPr w:leftFromText="180" w:rightFromText="180" w:horzAnchor="margin" w:tblpY="-1710"/>
        <w:tblW w:w="90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74"/>
        <w:gridCol w:w="6165"/>
      </w:tblGrid>
      <w:tr w:rsidR="00D85F04" w:rsidRPr="00B57821" w14:paraId="1E837887" w14:textId="77777777" w:rsidTr="00D85F04">
        <w:trPr>
          <w:trHeight w:val="437"/>
        </w:trPr>
        <w:tc>
          <w:tcPr>
            <w:tcW w:w="2874" w:type="dxa"/>
            <w:vAlign w:val="bottom"/>
          </w:tcPr>
          <w:p w14:paraId="1E837885" w14:textId="77777777" w:rsidR="00D85F04" w:rsidRPr="00F403FB" w:rsidRDefault="00D85F04" w:rsidP="00D85F04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</w:rPr>
            </w:pPr>
          </w:p>
        </w:tc>
        <w:tc>
          <w:tcPr>
            <w:tcW w:w="6165" w:type="dxa"/>
            <w:vAlign w:val="center"/>
          </w:tcPr>
          <w:p w14:paraId="1E837886" w14:textId="77777777" w:rsidR="00D85F04" w:rsidRDefault="00D85F04" w:rsidP="00D85F04">
            <w:pPr>
              <w:autoSpaceDE w:val="0"/>
              <w:autoSpaceDN w:val="0"/>
              <w:adjustRightInd w:val="0"/>
              <w:spacing w:before="240"/>
              <w:rPr>
                <w:rFonts w:ascii="Times New Roman" w:hAnsi="Times New Roman" w:cs="Times New Roman"/>
                <w:noProof/>
                <w:color w:val="000000"/>
                <w:sz w:val="18"/>
                <w:szCs w:val="20"/>
                <w:lang w:val="en-US"/>
              </w:rPr>
            </w:pPr>
          </w:p>
        </w:tc>
      </w:tr>
    </w:tbl>
    <w:p w14:paraId="43419B43" w14:textId="77777777" w:rsidR="009B23E3" w:rsidRDefault="009B23E3" w:rsidP="00B81957">
      <w:pPr>
        <w:pStyle w:val="Odlomakpopisa"/>
        <w:spacing w:after="0" w:line="240" w:lineRule="auto"/>
        <w:ind w:left="1440"/>
        <w:jc w:val="right"/>
        <w:rPr>
          <w:rFonts w:ascii="Times New Roman" w:hAnsi="Times New Roman" w:cs="Times New Roman"/>
          <w:color w:val="000000"/>
          <w:szCs w:val="20"/>
        </w:rPr>
      </w:pPr>
    </w:p>
    <w:p w14:paraId="1E837888" w14:textId="62AD0386" w:rsidR="00D85F04" w:rsidRPr="00B81957" w:rsidRDefault="00394BCD" w:rsidP="00B81957">
      <w:pPr>
        <w:pStyle w:val="Odlomakpopisa"/>
        <w:spacing w:after="0" w:line="240" w:lineRule="auto"/>
        <w:ind w:left="1440"/>
        <w:jc w:val="right"/>
        <w:rPr>
          <w:rFonts w:ascii="Times New Roman" w:hAnsi="Times New Roman" w:cs="Times New Roman"/>
          <w:color w:val="000000"/>
          <w:szCs w:val="20"/>
        </w:rPr>
      </w:pPr>
      <w:r w:rsidRPr="00B81957">
        <w:rPr>
          <w:rFonts w:ascii="Times New Roman" w:hAnsi="Times New Roman" w:cs="Times New Roman"/>
          <w:color w:val="000000"/>
          <w:szCs w:val="20"/>
        </w:rPr>
        <w:t>PRIJEDLOG</w:t>
      </w:r>
      <w:r w:rsidR="00393E59" w:rsidRPr="00B81957">
        <w:rPr>
          <w:rFonts w:ascii="Times New Roman" w:hAnsi="Times New Roman" w:cs="Times New Roman"/>
          <w:color w:val="000000"/>
          <w:szCs w:val="20"/>
        </w:rPr>
        <w:t xml:space="preserve"> </w:t>
      </w:r>
    </w:p>
    <w:p w14:paraId="1E837889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GRADSKO VIJEĆE</w:t>
      </w:r>
    </w:p>
    <w:p w14:paraId="1E83788A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KLASA</w:t>
      </w:r>
      <w:r w:rsidRPr="006048B3">
        <w:rPr>
          <w:rFonts w:ascii="Times New Roman" w:hAnsi="Times New Roman" w:cs="Times New Roman"/>
        </w:rPr>
        <w:t>: …….</w:t>
      </w:r>
    </w:p>
    <w:p w14:paraId="1E83788B" w14:textId="77777777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URBROJ</w:t>
      </w:r>
      <w:r w:rsidRPr="006048B3">
        <w:rPr>
          <w:rFonts w:ascii="Times New Roman" w:hAnsi="Times New Roman" w:cs="Times New Roman"/>
        </w:rPr>
        <w:t>: ……</w:t>
      </w:r>
    </w:p>
    <w:p w14:paraId="1E83788C" w14:textId="38C364FC" w:rsidR="00D85F04" w:rsidRPr="006048B3" w:rsidRDefault="00D85F04" w:rsidP="00D85F04">
      <w:pPr>
        <w:spacing w:after="0" w:line="240" w:lineRule="auto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</w:rPr>
        <w:t>Karlovac, …….</w:t>
      </w:r>
      <w:r w:rsidR="00D52C86">
        <w:rPr>
          <w:rFonts w:ascii="Times New Roman" w:hAnsi="Times New Roman" w:cs="Times New Roman"/>
        </w:rPr>
        <w:t xml:space="preserve">                                                                             </w:t>
      </w:r>
    </w:p>
    <w:p w14:paraId="1E83788D" w14:textId="77777777" w:rsidR="00D85F04" w:rsidRDefault="00D85F04" w:rsidP="00D85F04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  <w:r w:rsidRPr="006048B3">
        <w:rPr>
          <w:rFonts w:ascii="Times New Roman" w:hAnsi="Times New Roman" w:cs="Times New Roman"/>
          <w:b/>
          <w:bCs/>
        </w:rPr>
        <w:tab/>
      </w:r>
    </w:p>
    <w:p w14:paraId="1E83788E" w14:textId="77777777" w:rsidR="00D85F04" w:rsidRDefault="00D85F04" w:rsidP="00D85F04">
      <w:pPr>
        <w:jc w:val="both"/>
        <w:rPr>
          <w:rFonts w:ascii="Times New Roman" w:hAnsi="Times New Roman" w:cs="Times New Roman"/>
        </w:rPr>
      </w:pPr>
    </w:p>
    <w:p w14:paraId="1E83788F" w14:textId="06724B6D" w:rsidR="00D85F04" w:rsidRPr="00965C7A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B47F8">
        <w:rPr>
          <w:rFonts w:ascii="Times New Roman" w:eastAsia="Times New Roman" w:hAnsi="Times New Roman" w:cs="Times New Roman"/>
          <w:lang w:eastAsia="hr-HR"/>
        </w:rPr>
        <w:t xml:space="preserve">Na temelju </w:t>
      </w:r>
      <w:r w:rsidR="001164E5" w:rsidRPr="009B47F8">
        <w:rPr>
          <w:rFonts w:ascii="Times New Roman" w:eastAsia="Times New Roman" w:hAnsi="Times New Roman" w:cs="Times New Roman"/>
          <w:bCs/>
          <w:iCs/>
          <w:lang w:eastAsia="hr-HR"/>
        </w:rPr>
        <w:t xml:space="preserve">članka </w:t>
      </w:r>
      <w:r w:rsidR="001164E5" w:rsidRPr="009B47F8">
        <w:rPr>
          <w:rFonts w:ascii="Times New Roman" w:eastAsia="Times New Roman" w:hAnsi="Times New Roman" w:cs="Times New Roman"/>
          <w:lang w:eastAsia="hr-HR"/>
        </w:rPr>
        <w:t>35. Zakona o lokalnoj i područnoj (regionalnoj) samoupravi („Narodne novine“ br. 33/01, 60/01, 129/05, 109/07, 36/09, 125/08, 36/09, 150/11, 144/12, 19/13, 137/15, 123/17, 98/19, 144/20)</w:t>
      </w:r>
      <w:r w:rsidR="00287E8E" w:rsidRPr="009B47F8">
        <w:rPr>
          <w:rFonts w:ascii="Times New Roman" w:eastAsia="Times New Roman" w:hAnsi="Times New Roman" w:cs="Times New Roman"/>
          <w:lang w:eastAsia="hr-HR"/>
        </w:rPr>
        <w:t>, i</w:t>
      </w:r>
      <w:r w:rsidR="001164E5" w:rsidRPr="009B47F8">
        <w:rPr>
          <w:rFonts w:ascii="Times New Roman" w:eastAsia="Times New Roman" w:hAnsi="Times New Roman" w:cs="Times New Roman"/>
          <w:lang w:eastAsia="hr-HR"/>
        </w:rPr>
        <w:t xml:space="preserve"> </w:t>
      </w:r>
      <w:r w:rsidR="00287E8E" w:rsidRPr="009B47F8">
        <w:rPr>
          <w:rFonts w:ascii="Times New Roman" w:eastAsia="Times New Roman" w:hAnsi="Times New Roman" w:cs="Times New Roman"/>
          <w:lang w:eastAsia="hr-HR"/>
        </w:rPr>
        <w:t>članka 17. Zakona o ublažavanju i uklanjanju posljedica prirodnih nepogoda (“Narodne novine” broj 16/19)</w:t>
      </w:r>
      <w:r w:rsidR="00287E8E" w:rsidRPr="009B47F8">
        <w:rPr>
          <w:rFonts w:ascii="Times New Roman" w:eastAsia="Times New Roman" w:hAnsi="Times New Roman" w:cs="Times New Roman"/>
          <w:bCs/>
          <w:iCs/>
          <w:lang w:eastAsia="hr-HR"/>
        </w:rPr>
        <w:t>,</w:t>
      </w:r>
      <w:r w:rsidR="004C0A66" w:rsidRPr="009B47F8">
        <w:rPr>
          <w:rFonts w:ascii="Times New Roman" w:eastAsia="Times New Roman" w:hAnsi="Times New Roman" w:cs="Times New Roman"/>
          <w:lang w:eastAsia="hr-HR"/>
        </w:rPr>
        <w:t xml:space="preserve"> </w:t>
      </w:r>
      <w:r w:rsidR="00AD1F8D" w:rsidRPr="009B47F8">
        <w:rPr>
          <w:rFonts w:ascii="Times New Roman" w:eastAsia="Times New Roman" w:hAnsi="Times New Roman" w:cs="Times New Roman"/>
          <w:lang w:eastAsia="hr-HR"/>
        </w:rPr>
        <w:t>te</w:t>
      </w:r>
      <w:r w:rsidR="004C0A66" w:rsidRPr="009B47F8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9B47F8">
        <w:rPr>
          <w:rFonts w:ascii="Times New Roman" w:eastAsia="Times New Roman" w:hAnsi="Times New Roman" w:cs="Times New Roman"/>
          <w:lang w:eastAsia="hr-HR"/>
        </w:rPr>
        <w:t xml:space="preserve">članka 34. i 97. Statuta Grada </w:t>
      </w:r>
      <w:r w:rsidRPr="00965C7A">
        <w:rPr>
          <w:rFonts w:ascii="Times New Roman" w:eastAsia="Times New Roman" w:hAnsi="Times New Roman" w:cs="Times New Roman"/>
          <w:lang w:eastAsia="hr-HR"/>
        </w:rPr>
        <w:t>Karlovca</w:t>
      </w:r>
      <w:r w:rsidR="00F42AA1" w:rsidRPr="00965C7A">
        <w:rPr>
          <w:rFonts w:ascii="Times New Roman" w:eastAsia="Times New Roman" w:hAnsi="Times New Roman" w:cs="Times New Roman"/>
          <w:lang w:eastAsia="hr-HR"/>
        </w:rPr>
        <w:t xml:space="preserve"> </w:t>
      </w:r>
      <w:r w:rsidR="003E5AB4" w:rsidRPr="00965C7A">
        <w:rPr>
          <w:rFonts w:ascii="Times New Roman" w:eastAsia="Times New Roman" w:hAnsi="Times New Roman" w:cs="Times New Roman"/>
          <w:lang w:eastAsia="hr-HR"/>
        </w:rPr>
        <w:t>(</w:t>
      </w:r>
      <w:r w:rsidR="00CD28AC" w:rsidRPr="00965C7A">
        <w:rPr>
          <w:rFonts w:ascii="Times New Roman" w:eastAsia="Times New Roman" w:hAnsi="Times New Roman" w:cs="Times New Roman"/>
          <w:lang w:eastAsia="hr-HR"/>
        </w:rPr>
        <w:t>„</w:t>
      </w:r>
      <w:r w:rsidR="003E5AB4" w:rsidRPr="00965C7A">
        <w:rPr>
          <w:rFonts w:ascii="Times New Roman" w:eastAsia="Times New Roman" w:hAnsi="Times New Roman" w:cs="Times New Roman"/>
          <w:lang w:eastAsia="hr-HR"/>
        </w:rPr>
        <w:t>Glasnik Grada Karlovca</w:t>
      </w:r>
      <w:r w:rsidR="00CD28AC" w:rsidRPr="00965C7A">
        <w:rPr>
          <w:rFonts w:ascii="Times New Roman" w:eastAsia="Times New Roman" w:hAnsi="Times New Roman" w:cs="Times New Roman"/>
          <w:lang w:eastAsia="hr-HR"/>
        </w:rPr>
        <w:t>“</w:t>
      </w:r>
      <w:r w:rsidR="003E5AB4" w:rsidRPr="00965C7A">
        <w:rPr>
          <w:rFonts w:ascii="Times New Roman" w:eastAsia="Times New Roman" w:hAnsi="Times New Roman" w:cs="Times New Roman"/>
          <w:lang w:eastAsia="hr-HR"/>
        </w:rPr>
        <w:t xml:space="preserve"> br. 7/09, 8/09, 3/13, 6/13, 1/15 – pročišćeni tekst, 3/18, </w:t>
      </w:r>
      <w:r w:rsidR="00067F78" w:rsidRPr="00965C7A">
        <w:rPr>
          <w:rFonts w:ascii="Times New Roman" w:eastAsia="Times New Roman" w:hAnsi="Times New Roman" w:cs="Times New Roman"/>
          <w:lang w:eastAsia="hr-HR"/>
        </w:rPr>
        <w:t xml:space="preserve">13/18, </w:t>
      </w:r>
      <w:r w:rsidR="003E5AB4" w:rsidRPr="00965C7A">
        <w:rPr>
          <w:rFonts w:ascii="Times New Roman" w:eastAsia="Times New Roman" w:hAnsi="Times New Roman" w:cs="Times New Roman"/>
          <w:lang w:eastAsia="hr-HR"/>
        </w:rPr>
        <w:t>6/20, 4/21, 8/21, 9/21 - potpuni tekst, i 10/22)</w:t>
      </w:r>
      <w:r w:rsidRPr="00965C7A">
        <w:rPr>
          <w:rFonts w:ascii="Times New Roman" w:eastAsia="Times New Roman" w:hAnsi="Times New Roman" w:cs="Times New Roman"/>
          <w:lang w:eastAsia="hr-HR"/>
        </w:rPr>
        <w:t xml:space="preserve"> Gradsko vijeće Grada Karlovca na ____ sjednici održanoj dana _____________ 20</w:t>
      </w:r>
      <w:r w:rsidR="00D44C34" w:rsidRPr="00965C7A">
        <w:rPr>
          <w:rFonts w:ascii="Times New Roman" w:eastAsia="Times New Roman" w:hAnsi="Times New Roman" w:cs="Times New Roman"/>
          <w:lang w:eastAsia="hr-HR"/>
        </w:rPr>
        <w:t>2</w:t>
      </w:r>
      <w:r w:rsidR="003B038C" w:rsidRPr="00965C7A">
        <w:rPr>
          <w:rFonts w:ascii="Times New Roman" w:eastAsia="Times New Roman" w:hAnsi="Times New Roman" w:cs="Times New Roman"/>
          <w:lang w:eastAsia="hr-HR"/>
        </w:rPr>
        <w:t>5</w:t>
      </w:r>
      <w:r w:rsidRPr="00965C7A">
        <w:rPr>
          <w:rFonts w:ascii="Times New Roman" w:eastAsia="Times New Roman" w:hAnsi="Times New Roman" w:cs="Times New Roman"/>
          <w:lang w:eastAsia="hr-HR"/>
        </w:rPr>
        <w:t>. godine don</w:t>
      </w:r>
      <w:r w:rsidR="00234F42" w:rsidRPr="00965C7A">
        <w:rPr>
          <w:rFonts w:ascii="Times New Roman" w:eastAsia="Times New Roman" w:hAnsi="Times New Roman" w:cs="Times New Roman"/>
          <w:lang w:eastAsia="hr-HR"/>
        </w:rPr>
        <w:t>osi</w:t>
      </w:r>
      <w:r w:rsidR="00564B01" w:rsidRPr="00965C7A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E837891" w14:textId="136AE1AF" w:rsidR="00D85F04" w:rsidRPr="00965C7A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0660BAD6" w14:textId="77777777" w:rsidR="00307DAC" w:rsidRPr="00F14C95" w:rsidRDefault="00307DAC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1E837892" w14:textId="4BEF4877" w:rsidR="00D85F04" w:rsidRPr="00F46EA4" w:rsidRDefault="00B90E01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F46EA4">
        <w:rPr>
          <w:rFonts w:ascii="Times New Roman" w:eastAsia="Times New Roman" w:hAnsi="Times New Roman" w:cs="Times New Roman"/>
          <w:b/>
          <w:bCs/>
          <w:lang w:eastAsia="hr-HR"/>
        </w:rPr>
        <w:t xml:space="preserve">O D L U K </w:t>
      </w:r>
      <w:r w:rsidR="00A22DD9" w:rsidRPr="00F46EA4">
        <w:rPr>
          <w:rFonts w:ascii="Times New Roman" w:eastAsia="Times New Roman" w:hAnsi="Times New Roman" w:cs="Times New Roman"/>
          <w:b/>
          <w:bCs/>
          <w:lang w:eastAsia="hr-HR"/>
        </w:rPr>
        <w:t>U</w:t>
      </w:r>
    </w:p>
    <w:p w14:paraId="720E02B9" w14:textId="432785B3" w:rsidR="001859C3" w:rsidRPr="00F46EA4" w:rsidRDefault="001859C3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F46EA4">
        <w:rPr>
          <w:rFonts w:ascii="Times New Roman" w:eastAsia="Times New Roman" w:hAnsi="Times New Roman" w:cs="Times New Roman"/>
          <w:lang w:eastAsia="hr-HR"/>
        </w:rPr>
        <w:t xml:space="preserve">o donošenju Plana djelovanja u području prirodnih nepogoda </w:t>
      </w:r>
      <w:r w:rsidR="00390C41" w:rsidRPr="00F46EA4">
        <w:rPr>
          <w:rFonts w:ascii="Times New Roman" w:eastAsia="Times New Roman" w:hAnsi="Times New Roman" w:cs="Times New Roman"/>
          <w:lang w:eastAsia="hr-HR"/>
        </w:rPr>
        <w:t>za 202</w:t>
      </w:r>
      <w:r w:rsidR="00F46EA4">
        <w:rPr>
          <w:rFonts w:ascii="Times New Roman" w:eastAsia="Times New Roman" w:hAnsi="Times New Roman" w:cs="Times New Roman"/>
          <w:lang w:eastAsia="hr-HR"/>
        </w:rPr>
        <w:t>6</w:t>
      </w:r>
      <w:r w:rsidR="00390C41" w:rsidRPr="00F46EA4">
        <w:rPr>
          <w:rFonts w:ascii="Times New Roman" w:eastAsia="Times New Roman" w:hAnsi="Times New Roman" w:cs="Times New Roman"/>
          <w:lang w:eastAsia="hr-HR"/>
        </w:rPr>
        <w:t xml:space="preserve">. godinu za </w:t>
      </w:r>
      <w:r w:rsidRPr="00F46EA4">
        <w:rPr>
          <w:rFonts w:ascii="Times New Roman" w:eastAsia="Times New Roman" w:hAnsi="Times New Roman" w:cs="Times New Roman"/>
          <w:lang w:eastAsia="hr-HR"/>
        </w:rPr>
        <w:t>Grad Karlovca</w:t>
      </w:r>
    </w:p>
    <w:p w14:paraId="6EF3A0C0" w14:textId="77777777" w:rsidR="00307DAC" w:rsidRPr="00F14C95" w:rsidRDefault="00307DAC" w:rsidP="00052FC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EE0000"/>
          <w:lang w:eastAsia="hr-HR"/>
        </w:rPr>
      </w:pPr>
    </w:p>
    <w:p w14:paraId="1E837895" w14:textId="5BC3507D" w:rsidR="00D85F04" w:rsidRPr="00141D66" w:rsidRDefault="00D85F04" w:rsidP="00052FC8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141D66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</w:p>
    <w:p w14:paraId="1E837896" w14:textId="5B65D687" w:rsidR="00D85F04" w:rsidRPr="00141D66" w:rsidRDefault="004C0A66" w:rsidP="00D85F04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141D66">
        <w:rPr>
          <w:rFonts w:ascii="Times New Roman" w:eastAsia="Times New Roman" w:hAnsi="Times New Roman" w:cs="Times New Roman"/>
          <w:lang w:eastAsia="hr-HR"/>
        </w:rPr>
        <w:t>Članak 1.</w:t>
      </w:r>
    </w:p>
    <w:p w14:paraId="2D6864EC" w14:textId="07B401A7" w:rsidR="00390C41" w:rsidRPr="00141D66" w:rsidRDefault="00FA1AB1" w:rsidP="00390C41">
      <w:pPr>
        <w:pStyle w:val="Tijeloteksta3"/>
        <w:spacing w:line="276" w:lineRule="auto"/>
        <w:rPr>
          <w:bCs/>
          <w:sz w:val="22"/>
          <w:szCs w:val="22"/>
          <w:lang w:val="hr-HR"/>
        </w:rPr>
      </w:pPr>
      <w:r w:rsidRPr="00141D66">
        <w:rPr>
          <w:sz w:val="22"/>
          <w:szCs w:val="22"/>
          <w:lang w:val="hr-HR" w:eastAsia="hr-HR"/>
        </w:rPr>
        <w:t xml:space="preserve">          </w:t>
      </w:r>
      <w:r w:rsidR="000436B6" w:rsidRPr="00141D66">
        <w:rPr>
          <w:sz w:val="22"/>
          <w:szCs w:val="22"/>
          <w:lang w:val="hr-HR" w:eastAsia="hr-HR"/>
        </w:rPr>
        <w:t>Donosi se</w:t>
      </w:r>
      <w:r w:rsidR="00AC30B6" w:rsidRPr="00141D66">
        <w:rPr>
          <w:sz w:val="22"/>
          <w:szCs w:val="22"/>
          <w:lang w:eastAsia="hr-HR"/>
        </w:rPr>
        <w:t xml:space="preserve"> </w:t>
      </w:r>
      <w:r w:rsidR="00390C41" w:rsidRPr="00141D66">
        <w:rPr>
          <w:bCs/>
          <w:sz w:val="22"/>
          <w:szCs w:val="22"/>
          <w:lang w:val="hr-HR"/>
        </w:rPr>
        <w:t>Plan djelovanja u području prirodnih nepogoda za 202</w:t>
      </w:r>
      <w:r w:rsidR="00FB4E1A" w:rsidRPr="00141D66">
        <w:rPr>
          <w:bCs/>
          <w:sz w:val="22"/>
          <w:szCs w:val="22"/>
          <w:lang w:val="hr-HR"/>
        </w:rPr>
        <w:t>6</w:t>
      </w:r>
      <w:r w:rsidR="00390C41" w:rsidRPr="00141D66">
        <w:rPr>
          <w:bCs/>
          <w:sz w:val="22"/>
          <w:szCs w:val="22"/>
          <w:lang w:val="hr-HR"/>
        </w:rPr>
        <w:t>. godinu za Grad Karlovca</w:t>
      </w:r>
    </w:p>
    <w:p w14:paraId="1E83789A" w14:textId="451635C2" w:rsidR="00D85F04" w:rsidRPr="00141D66" w:rsidRDefault="004C0A66" w:rsidP="00722866">
      <w:pPr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141D66">
        <w:rPr>
          <w:rFonts w:ascii="Times New Roman" w:eastAsia="Times New Roman" w:hAnsi="Times New Roman" w:cs="Times New Roman"/>
          <w:lang w:eastAsia="hr-HR"/>
        </w:rPr>
        <w:t>Članak 2.</w:t>
      </w:r>
    </w:p>
    <w:p w14:paraId="7E4E493E" w14:textId="5DFAAD61" w:rsidR="005D58D1" w:rsidRPr="00141D66" w:rsidRDefault="005F64FE" w:rsidP="00D268F4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</w:rPr>
      </w:pPr>
      <w:r w:rsidRPr="00141D66">
        <w:rPr>
          <w:rFonts w:ascii="Times New Roman" w:hAnsi="Times New Roman" w:cs="Times New Roman"/>
          <w:bCs/>
        </w:rPr>
        <w:t xml:space="preserve">          </w:t>
      </w:r>
      <w:r w:rsidR="00390C41" w:rsidRPr="00141D66">
        <w:rPr>
          <w:rFonts w:ascii="Times New Roman" w:hAnsi="Times New Roman" w:cs="Times New Roman"/>
          <w:bCs/>
        </w:rPr>
        <w:t>Plan djelovanja u području prirodnih nepogoda za 202</w:t>
      </w:r>
      <w:r w:rsidR="00FB4E1A" w:rsidRPr="00141D66">
        <w:rPr>
          <w:rFonts w:ascii="Times New Roman" w:hAnsi="Times New Roman" w:cs="Times New Roman"/>
          <w:bCs/>
        </w:rPr>
        <w:t>6</w:t>
      </w:r>
      <w:r w:rsidR="00390C41" w:rsidRPr="00141D66">
        <w:rPr>
          <w:rFonts w:ascii="Times New Roman" w:hAnsi="Times New Roman" w:cs="Times New Roman"/>
          <w:bCs/>
        </w:rPr>
        <w:t>. godinu za Grad Karlovca</w:t>
      </w:r>
      <w:r w:rsidR="004C0A66" w:rsidRPr="00141D66">
        <w:rPr>
          <w:rFonts w:ascii="Times New Roman" w:hAnsi="Times New Roman" w:cs="Times New Roman"/>
          <w:bCs/>
        </w:rPr>
        <w:t xml:space="preserve"> je sastavni dio ove Odluke</w:t>
      </w:r>
      <w:r w:rsidR="00307DAC" w:rsidRPr="00141D66">
        <w:rPr>
          <w:rFonts w:ascii="Times New Roman" w:hAnsi="Times New Roman" w:cs="Times New Roman"/>
          <w:bCs/>
        </w:rPr>
        <w:t xml:space="preserve"> i objav</w:t>
      </w:r>
      <w:r w:rsidR="00234F42" w:rsidRPr="00141D66">
        <w:rPr>
          <w:rFonts w:ascii="Times New Roman" w:hAnsi="Times New Roman" w:cs="Times New Roman"/>
          <w:bCs/>
        </w:rPr>
        <w:t>iti će se</w:t>
      </w:r>
      <w:r w:rsidR="00307DAC" w:rsidRPr="00141D66">
        <w:rPr>
          <w:rFonts w:ascii="Times New Roman" w:hAnsi="Times New Roman" w:cs="Times New Roman"/>
          <w:bCs/>
        </w:rPr>
        <w:t xml:space="preserve"> u </w:t>
      </w:r>
      <w:r w:rsidR="00BC287D" w:rsidRPr="00141D66">
        <w:rPr>
          <w:rFonts w:ascii="Times New Roman" w:hAnsi="Times New Roman" w:cs="Times New Roman"/>
          <w:bCs/>
        </w:rPr>
        <w:t>„</w:t>
      </w:r>
      <w:r w:rsidR="00307DAC" w:rsidRPr="00141D66">
        <w:rPr>
          <w:rFonts w:ascii="Times New Roman" w:hAnsi="Times New Roman" w:cs="Times New Roman"/>
          <w:bCs/>
        </w:rPr>
        <w:t>Glasniku Grada Karlovca</w:t>
      </w:r>
      <w:r w:rsidR="00BC287D" w:rsidRPr="00141D66">
        <w:rPr>
          <w:rFonts w:ascii="Times New Roman" w:hAnsi="Times New Roman" w:cs="Times New Roman"/>
          <w:bCs/>
        </w:rPr>
        <w:t>“</w:t>
      </w:r>
      <w:r w:rsidR="00307DAC" w:rsidRPr="00141D66">
        <w:rPr>
          <w:rFonts w:ascii="Times New Roman" w:hAnsi="Times New Roman" w:cs="Times New Roman"/>
          <w:bCs/>
        </w:rPr>
        <w:t>.</w:t>
      </w:r>
    </w:p>
    <w:p w14:paraId="517B6F0E" w14:textId="77777777" w:rsidR="004C0A66" w:rsidRPr="00F14C95" w:rsidRDefault="004C0A66" w:rsidP="00001419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701861EF" w14:textId="77777777" w:rsidR="00001419" w:rsidRPr="00141D66" w:rsidRDefault="004C0A66" w:rsidP="00001419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lang w:eastAsia="hr-HR"/>
        </w:rPr>
      </w:pPr>
      <w:r w:rsidRPr="00141D66">
        <w:rPr>
          <w:rFonts w:ascii="Times New Roman" w:eastAsia="Times New Roman" w:hAnsi="Times New Roman" w:cs="Times New Roman"/>
          <w:lang w:eastAsia="hr-HR"/>
        </w:rPr>
        <w:t>Članak 3.</w:t>
      </w:r>
    </w:p>
    <w:p w14:paraId="1E83789C" w14:textId="0F992159" w:rsidR="00D85F04" w:rsidRPr="00141D66" w:rsidRDefault="005F64FE" w:rsidP="00001419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141D66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4D705F" w:rsidRPr="00141D66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="00BC287D" w:rsidRPr="00141D66">
        <w:rPr>
          <w:rFonts w:ascii="Times New Roman" w:eastAsia="Times New Roman" w:hAnsi="Times New Roman" w:cs="Times New Roman"/>
          <w:lang w:eastAsia="hr-HR"/>
        </w:rPr>
        <w:t>„</w:t>
      </w:r>
      <w:r w:rsidR="004D705F" w:rsidRPr="00141D66">
        <w:rPr>
          <w:rFonts w:ascii="Times New Roman" w:eastAsia="Times New Roman" w:hAnsi="Times New Roman" w:cs="Times New Roman"/>
          <w:lang w:eastAsia="hr-HR"/>
        </w:rPr>
        <w:t>Glasniku Grada Karlovca</w:t>
      </w:r>
      <w:r w:rsidR="00BC287D" w:rsidRPr="00141D66">
        <w:rPr>
          <w:rFonts w:ascii="Times New Roman" w:eastAsia="Times New Roman" w:hAnsi="Times New Roman" w:cs="Times New Roman"/>
          <w:lang w:eastAsia="hr-HR"/>
        </w:rPr>
        <w:t>“</w:t>
      </w:r>
      <w:r w:rsidR="006B7D24" w:rsidRPr="00141D66">
        <w:rPr>
          <w:rFonts w:ascii="Times New Roman" w:eastAsia="Times New Roman" w:hAnsi="Times New Roman" w:cs="Times New Roman"/>
          <w:lang w:eastAsia="hr-HR"/>
        </w:rPr>
        <w:t>.</w:t>
      </w:r>
    </w:p>
    <w:p w14:paraId="1E83789D" w14:textId="77777777" w:rsidR="00D85F04" w:rsidRPr="00F14C95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1E8378A0" w14:textId="77777777" w:rsidR="00D85F04" w:rsidRPr="009C2146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A8AC841" w14:textId="15F8FEBF" w:rsidR="00F46646" w:rsidRPr="009C2146" w:rsidRDefault="00307DAC" w:rsidP="00D85F04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9C2146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F46646" w:rsidRPr="009C2146">
        <w:rPr>
          <w:rFonts w:ascii="Times New Roman" w:eastAsia="Times New Roman" w:hAnsi="Times New Roman" w:cs="Times New Roman"/>
          <w:lang w:eastAsia="hr-HR"/>
        </w:rPr>
        <w:t xml:space="preserve">      </w:t>
      </w:r>
      <w:r w:rsidR="00D85F04" w:rsidRPr="009C2146">
        <w:rPr>
          <w:rFonts w:ascii="Times New Roman" w:eastAsia="Times New Roman" w:hAnsi="Times New Roman" w:cs="Times New Roman"/>
          <w:lang w:eastAsia="hr-HR"/>
        </w:rPr>
        <w:t>PREDSJEDNI</w:t>
      </w:r>
      <w:r w:rsidR="008D18A5" w:rsidRPr="009C2146">
        <w:rPr>
          <w:rFonts w:ascii="Times New Roman" w:eastAsia="Times New Roman" w:hAnsi="Times New Roman" w:cs="Times New Roman"/>
          <w:lang w:eastAsia="hr-HR"/>
        </w:rPr>
        <w:t>K</w:t>
      </w:r>
      <w:r w:rsidR="00D85F04" w:rsidRPr="009C214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E8378A2" w14:textId="6A09270A" w:rsidR="00D85F04" w:rsidRPr="009C2146" w:rsidRDefault="00D85F04" w:rsidP="00F46646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9C2146">
        <w:rPr>
          <w:rFonts w:ascii="Times New Roman" w:eastAsia="Times New Roman" w:hAnsi="Times New Roman" w:cs="Times New Roman"/>
          <w:lang w:eastAsia="hr-HR"/>
        </w:rPr>
        <w:t>GRADSKOG VIJEĆA</w:t>
      </w:r>
      <w:r w:rsidR="00307DAC" w:rsidRPr="009C2146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9C2146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25487BF6" w14:textId="77777777" w:rsidR="009C2146" w:rsidRPr="009C2146" w:rsidRDefault="00206CBC" w:rsidP="009C2146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9C2146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</w:t>
      </w:r>
      <w:r w:rsidR="009C2146" w:rsidRPr="009C2146">
        <w:rPr>
          <w:rFonts w:ascii="Times New Roman" w:eastAsia="Times New Roman" w:hAnsi="Times New Roman" w:cs="Times New Roman"/>
          <w:lang w:eastAsia="hr-HR"/>
        </w:rPr>
        <w:t xml:space="preserve">Mario </w:t>
      </w:r>
      <w:proofErr w:type="spellStart"/>
      <w:r w:rsidR="009C2146" w:rsidRPr="009C2146">
        <w:rPr>
          <w:rFonts w:ascii="Times New Roman" w:eastAsia="Times New Roman" w:hAnsi="Times New Roman" w:cs="Times New Roman"/>
          <w:lang w:eastAsia="hr-HR"/>
        </w:rPr>
        <w:t>Jovković</w:t>
      </w:r>
      <w:proofErr w:type="spellEnd"/>
      <w:r w:rsidR="009C2146" w:rsidRPr="009C2146">
        <w:rPr>
          <w:rFonts w:ascii="Times New Roman" w:eastAsia="Times New Roman" w:hAnsi="Times New Roman" w:cs="Times New Roman"/>
          <w:lang w:eastAsia="hr-HR"/>
        </w:rPr>
        <w:t xml:space="preserve">, mag. </w:t>
      </w:r>
      <w:proofErr w:type="spellStart"/>
      <w:r w:rsidR="009C2146" w:rsidRPr="009C2146">
        <w:rPr>
          <w:rFonts w:ascii="Times New Roman" w:eastAsia="Times New Roman" w:hAnsi="Times New Roman" w:cs="Times New Roman"/>
          <w:lang w:eastAsia="hr-HR"/>
        </w:rPr>
        <w:t>psych</w:t>
      </w:r>
      <w:proofErr w:type="spellEnd"/>
      <w:r w:rsidR="009C2146" w:rsidRPr="009C2146">
        <w:rPr>
          <w:rFonts w:ascii="Times New Roman" w:eastAsia="Times New Roman" w:hAnsi="Times New Roman" w:cs="Times New Roman"/>
          <w:lang w:eastAsia="hr-HR"/>
        </w:rPr>
        <w:t>.</w:t>
      </w:r>
    </w:p>
    <w:p w14:paraId="1E8378A6" w14:textId="68C851E6" w:rsidR="00D85F04" w:rsidRPr="00F14C95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0932F794" w14:textId="0918AC67" w:rsidR="00AF3264" w:rsidRPr="00F14C95" w:rsidRDefault="00AF326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</w:p>
    <w:p w14:paraId="1E8378A7" w14:textId="1FE16EBC" w:rsidR="00D85F04" w:rsidRPr="00F14C95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ind w:left="4956"/>
        <w:jc w:val="both"/>
        <w:rPr>
          <w:rFonts w:ascii="Times New Roman" w:eastAsia="Times New Roman" w:hAnsi="Times New Roman" w:cs="Times New Roman"/>
          <w:color w:val="EE0000"/>
          <w:lang w:eastAsia="hr-HR"/>
        </w:rPr>
      </w:pPr>
      <w:r w:rsidRPr="00F14C95">
        <w:rPr>
          <w:rFonts w:ascii="Times New Roman" w:eastAsia="Times New Roman" w:hAnsi="Times New Roman" w:cs="Times New Roman"/>
          <w:color w:val="EE0000"/>
          <w:lang w:eastAsia="hr-HR"/>
        </w:rPr>
        <w:t xml:space="preserve">  </w:t>
      </w:r>
    </w:p>
    <w:p w14:paraId="1E8378A8" w14:textId="58296C1A" w:rsidR="00D85F04" w:rsidRPr="003B67E7" w:rsidRDefault="00D85F04" w:rsidP="00D85F04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DOSTAVITI:</w:t>
      </w:r>
    </w:p>
    <w:p w14:paraId="7C59074C" w14:textId="62C65212" w:rsidR="00931417" w:rsidRPr="003B67E7" w:rsidRDefault="00931417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Predsjednik Gradskog vijeća</w:t>
      </w:r>
      <w:r w:rsidR="008E3708" w:rsidRPr="003B67E7">
        <w:rPr>
          <w:rFonts w:ascii="Times New Roman" w:eastAsia="Times New Roman" w:hAnsi="Times New Roman" w:cs="Times New Roman"/>
          <w:lang w:eastAsia="hr-HR"/>
        </w:rPr>
        <w:t>,</w:t>
      </w:r>
    </w:p>
    <w:p w14:paraId="5618E31C" w14:textId="2D8363E8" w:rsidR="00A33E26" w:rsidRPr="003B67E7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U</w:t>
      </w:r>
      <w:r w:rsidR="008E3708" w:rsidRPr="003B67E7">
        <w:rPr>
          <w:rFonts w:ascii="Times New Roman" w:eastAsia="Times New Roman" w:hAnsi="Times New Roman" w:cs="Times New Roman"/>
          <w:lang w:eastAsia="hr-HR"/>
        </w:rPr>
        <w:t>pravni odjel za poslove gradonačelnika</w:t>
      </w:r>
      <w:r w:rsidRPr="003B67E7">
        <w:rPr>
          <w:rFonts w:ascii="Times New Roman" w:eastAsia="Times New Roman" w:hAnsi="Times New Roman" w:cs="Times New Roman"/>
          <w:lang w:eastAsia="hr-HR"/>
        </w:rPr>
        <w:t xml:space="preserve">, </w:t>
      </w:r>
    </w:p>
    <w:p w14:paraId="13CD9166" w14:textId="28401B2F" w:rsidR="00A33E26" w:rsidRPr="003B67E7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 xml:space="preserve">Upravni odjel za proračun i financije, </w:t>
      </w:r>
    </w:p>
    <w:p w14:paraId="504FC2EE" w14:textId="203A781E" w:rsidR="00A33E26" w:rsidRPr="003B67E7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Upravni odjel za prostorno uređenje</w:t>
      </w:r>
      <w:r w:rsidR="008E3708" w:rsidRPr="003B67E7">
        <w:rPr>
          <w:rFonts w:ascii="Times New Roman" w:eastAsia="Times New Roman" w:hAnsi="Times New Roman" w:cs="Times New Roman"/>
          <w:lang w:eastAsia="hr-HR"/>
        </w:rPr>
        <w:t xml:space="preserve"> i poslove provedbe dokumenata prostornog uređenja,</w:t>
      </w:r>
    </w:p>
    <w:p w14:paraId="1EF60C3D" w14:textId="7A6AB90C" w:rsidR="00A33E26" w:rsidRPr="003B67E7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Upravni odjel za komunalno gospodarstvo</w:t>
      </w:r>
      <w:r w:rsidR="008E3708" w:rsidRPr="003B67E7">
        <w:rPr>
          <w:rFonts w:ascii="Times New Roman" w:eastAsia="Times New Roman" w:hAnsi="Times New Roman" w:cs="Times New Roman"/>
          <w:lang w:eastAsia="hr-HR"/>
        </w:rPr>
        <w:t>, promet i mjesnu samoupravu,</w:t>
      </w:r>
    </w:p>
    <w:p w14:paraId="3F69BA32" w14:textId="36C09B25" w:rsidR="00A33E26" w:rsidRPr="003B67E7" w:rsidRDefault="00A33E26" w:rsidP="00A33E26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Upravni odjel za gospodarstvo,</w:t>
      </w:r>
      <w:r w:rsidR="008E3708" w:rsidRPr="003B67E7">
        <w:rPr>
          <w:rFonts w:ascii="Times New Roman" w:eastAsia="Times New Roman" w:hAnsi="Times New Roman" w:cs="Times New Roman"/>
          <w:lang w:eastAsia="hr-HR"/>
        </w:rPr>
        <w:t xml:space="preserve"> razvoj grada i fondove EU</w:t>
      </w:r>
    </w:p>
    <w:p w14:paraId="1E8378AC" w14:textId="681F024F" w:rsidR="00D85F04" w:rsidRPr="003B67E7" w:rsidRDefault="00D85F0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Dokumentacija</w:t>
      </w:r>
    </w:p>
    <w:p w14:paraId="08A872EF" w14:textId="4DD43701" w:rsidR="00394BCD" w:rsidRPr="003B67E7" w:rsidRDefault="00394BCD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GGK</w:t>
      </w:r>
    </w:p>
    <w:p w14:paraId="1E8378AD" w14:textId="77777777" w:rsidR="00D85F04" w:rsidRPr="003B67E7" w:rsidRDefault="00D85F04" w:rsidP="00D85F04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Zapisnik</w:t>
      </w:r>
    </w:p>
    <w:p w14:paraId="1D888AFD" w14:textId="3C57561D" w:rsidR="00987A2A" w:rsidRPr="003B67E7" w:rsidRDefault="00D85F04" w:rsidP="00307DAC">
      <w:pPr>
        <w:numPr>
          <w:ilvl w:val="0"/>
          <w:numId w:val="1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3B67E7">
        <w:rPr>
          <w:rFonts w:ascii="Times New Roman" w:eastAsia="Times New Roman" w:hAnsi="Times New Roman" w:cs="Times New Roman"/>
          <w:lang w:eastAsia="hr-HR"/>
        </w:rPr>
        <w:t>Pismohrana</w:t>
      </w:r>
    </w:p>
    <w:p w14:paraId="75FC9DF4" w14:textId="1BC15170" w:rsidR="00987A2A" w:rsidRPr="00F14C95" w:rsidRDefault="00987A2A" w:rsidP="00D85F04">
      <w:pPr>
        <w:spacing w:after="0" w:line="240" w:lineRule="auto"/>
        <w:ind w:firstLine="708"/>
        <w:jc w:val="center"/>
        <w:rPr>
          <w:rFonts w:eastAsia="Calibri" w:cs="Times New Roman"/>
          <w:b/>
          <w:color w:val="EE0000"/>
          <w:sz w:val="24"/>
          <w:szCs w:val="24"/>
          <w:lang w:eastAsia="hr-HR"/>
        </w:rPr>
      </w:pPr>
    </w:p>
    <w:p w14:paraId="625DFE97" w14:textId="77777777" w:rsidR="00D25C55" w:rsidRPr="00F14C95" w:rsidRDefault="00D25C55" w:rsidP="00D85F04">
      <w:pPr>
        <w:spacing w:after="0" w:line="240" w:lineRule="auto"/>
        <w:ind w:firstLine="708"/>
        <w:jc w:val="center"/>
        <w:rPr>
          <w:rFonts w:eastAsia="Calibri" w:cs="Times New Roman"/>
          <w:b/>
          <w:color w:val="EE0000"/>
          <w:sz w:val="24"/>
          <w:szCs w:val="24"/>
          <w:lang w:eastAsia="hr-HR"/>
        </w:rPr>
      </w:pPr>
    </w:p>
    <w:p w14:paraId="6E3003A6" w14:textId="77777777" w:rsidR="00AD253F" w:rsidRPr="000414C9" w:rsidRDefault="00AD253F" w:rsidP="00AD253F">
      <w:pPr>
        <w:spacing w:after="0" w:line="240" w:lineRule="auto"/>
        <w:ind w:firstLine="708"/>
        <w:jc w:val="center"/>
        <w:rPr>
          <w:rFonts w:ascii="Times New Roman" w:eastAsia="Calibri" w:hAnsi="Times New Roman" w:cs="Times New Roman"/>
          <w:b/>
          <w:lang w:eastAsia="hr-HR"/>
        </w:rPr>
      </w:pPr>
      <w:r w:rsidRPr="000414C9">
        <w:rPr>
          <w:rFonts w:ascii="Times New Roman" w:eastAsia="Calibri" w:hAnsi="Times New Roman" w:cs="Times New Roman"/>
          <w:b/>
          <w:lang w:eastAsia="hr-HR"/>
        </w:rPr>
        <w:t>O  B  R  A  Z  L  O  Ž  E  N  J  E</w:t>
      </w:r>
    </w:p>
    <w:p w14:paraId="4308DABC" w14:textId="77777777" w:rsidR="00AD253F" w:rsidRPr="000414C9" w:rsidRDefault="00AD253F" w:rsidP="00AD253F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7F48E5D2" w14:textId="77777777" w:rsidR="00403B6C" w:rsidRPr="00F14C95" w:rsidRDefault="00403B6C" w:rsidP="00B21160">
      <w:pPr>
        <w:pStyle w:val="Bezproreda"/>
        <w:ind w:firstLine="708"/>
        <w:rPr>
          <w:rFonts w:ascii="Times New Roman" w:hAnsi="Times New Roman" w:cs="Times New Roman"/>
          <w:color w:val="EE0000"/>
        </w:rPr>
      </w:pPr>
    </w:p>
    <w:p w14:paraId="328BFFB1" w14:textId="7B2847EA" w:rsidR="00403B6C" w:rsidRPr="005906CC" w:rsidRDefault="00403B6C" w:rsidP="00F43CA9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5906CC">
        <w:rPr>
          <w:rFonts w:ascii="Times New Roman" w:hAnsi="Times New Roman" w:cs="Times New Roman"/>
        </w:rPr>
        <w:t>Stupanjem na snagu Zakona o ublažavanju i uklanjanju posljedica prirodnih nepogoda (</w:t>
      </w:r>
      <w:r w:rsidR="00EB70E9" w:rsidRPr="005906CC">
        <w:rPr>
          <w:rFonts w:ascii="Times New Roman" w:hAnsi="Times New Roman" w:cs="Times New Roman"/>
        </w:rPr>
        <w:t xml:space="preserve">NN </w:t>
      </w:r>
      <w:r w:rsidRPr="005906CC">
        <w:rPr>
          <w:rFonts w:ascii="Times New Roman" w:hAnsi="Times New Roman" w:cs="Times New Roman"/>
        </w:rPr>
        <w:t xml:space="preserve">16/19), sve jedinice lokalne samouprave, dužne su izraditi Plan djelovanja u području prirodnih nepogoda. </w:t>
      </w:r>
    </w:p>
    <w:p w14:paraId="66E090C0" w14:textId="1F8F41EB" w:rsidR="0076119B" w:rsidRPr="005906CC" w:rsidRDefault="0076119B" w:rsidP="001C3E36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5906CC">
        <w:rPr>
          <w:rFonts w:ascii="Times New Roman" w:hAnsi="Times New Roman" w:cs="Times New Roman"/>
        </w:rPr>
        <w:t>Prirodnom nepogodom, u smislu Zakona o ublažavanju i uklanjanju posljedica prirodnih nepogoda (</w:t>
      </w:r>
      <w:r w:rsidR="00EB70E9" w:rsidRPr="005906CC">
        <w:rPr>
          <w:rFonts w:ascii="Times New Roman" w:hAnsi="Times New Roman" w:cs="Times New Roman"/>
        </w:rPr>
        <w:t xml:space="preserve">NN </w:t>
      </w:r>
      <w:r w:rsidRPr="005906CC">
        <w:rPr>
          <w:rFonts w:ascii="Times New Roman" w:hAnsi="Times New Roman" w:cs="Times New Roman"/>
        </w:rPr>
        <w:t xml:space="preserve">16/19), smatraju se iznenadne okolnosti uzrokovane nepovoljnim vremenskim prilikama, seizmičkim uzrocima i drugim prirodnim uzrocima koje prekidaju normalno odvijanje života, uzrokuju žrtve, štetu na imovini i/ili njezin gubitak te štetu na javnoj infrastrukturi i/ili u okolišu. </w:t>
      </w:r>
    </w:p>
    <w:p w14:paraId="60A55E2C" w14:textId="6D3595ED" w:rsidR="00062C84" w:rsidRPr="005906CC" w:rsidRDefault="00062C84" w:rsidP="00F43CA9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5906CC">
        <w:rPr>
          <w:rFonts w:ascii="Times New Roman" w:hAnsi="Times New Roman" w:cs="Times New Roman"/>
        </w:rPr>
        <w:t>Svrha samog Plana djelovanja u području prirodnih nepogoda</w:t>
      </w:r>
      <w:r w:rsidR="008254A1" w:rsidRPr="005906CC">
        <w:rPr>
          <w:rFonts w:ascii="Times New Roman" w:hAnsi="Times New Roman" w:cs="Times New Roman"/>
        </w:rPr>
        <w:t xml:space="preserve"> za 202</w:t>
      </w:r>
      <w:r w:rsidR="005906CC" w:rsidRPr="005906CC">
        <w:rPr>
          <w:rFonts w:ascii="Times New Roman" w:hAnsi="Times New Roman" w:cs="Times New Roman"/>
        </w:rPr>
        <w:t>6</w:t>
      </w:r>
      <w:r w:rsidR="008254A1" w:rsidRPr="005906CC">
        <w:rPr>
          <w:rFonts w:ascii="Times New Roman" w:hAnsi="Times New Roman" w:cs="Times New Roman"/>
        </w:rPr>
        <w:t>. godinu za</w:t>
      </w:r>
      <w:r w:rsidRPr="005906CC">
        <w:rPr>
          <w:rFonts w:ascii="Times New Roman" w:hAnsi="Times New Roman" w:cs="Times New Roman"/>
        </w:rPr>
        <w:t xml:space="preserve"> Grad</w:t>
      </w:r>
      <w:r w:rsidR="008254A1" w:rsidRPr="005906CC">
        <w:rPr>
          <w:rFonts w:ascii="Times New Roman" w:hAnsi="Times New Roman" w:cs="Times New Roman"/>
        </w:rPr>
        <w:t xml:space="preserve"> </w:t>
      </w:r>
      <w:r w:rsidRPr="005906CC">
        <w:rPr>
          <w:rFonts w:ascii="Times New Roman" w:hAnsi="Times New Roman" w:cs="Times New Roman"/>
        </w:rPr>
        <w:t>Karlov</w:t>
      </w:r>
      <w:r w:rsidR="008254A1" w:rsidRPr="005906CC">
        <w:rPr>
          <w:rFonts w:ascii="Times New Roman" w:hAnsi="Times New Roman" w:cs="Times New Roman"/>
        </w:rPr>
        <w:t>ac</w:t>
      </w:r>
      <w:r w:rsidRPr="005906CC">
        <w:rPr>
          <w:rFonts w:ascii="Times New Roman" w:hAnsi="Times New Roman" w:cs="Times New Roman"/>
        </w:rPr>
        <w:t xml:space="preserve"> je određenje postupanja nadležnih tijela te određivanje mjera i postupanja djelomične sanacije šteta od prirodnih nepogoda koje su navedene Zakonom o ublažavanju i uklanjanju posljedica prirodnih nepogoda (</w:t>
      </w:r>
      <w:r w:rsidR="00121D65" w:rsidRPr="005906CC">
        <w:rPr>
          <w:rFonts w:ascii="Times New Roman" w:hAnsi="Times New Roman" w:cs="Times New Roman"/>
        </w:rPr>
        <w:t>NN</w:t>
      </w:r>
      <w:r w:rsidRPr="005906CC">
        <w:rPr>
          <w:rFonts w:ascii="Times New Roman" w:hAnsi="Times New Roman" w:cs="Times New Roman"/>
        </w:rPr>
        <w:t xml:space="preserve"> 16/19). </w:t>
      </w:r>
    </w:p>
    <w:p w14:paraId="16D079F5" w14:textId="345F2470" w:rsidR="001F41E7" w:rsidRPr="00B41097" w:rsidRDefault="00C97FE4" w:rsidP="00C6202B">
      <w:pPr>
        <w:pStyle w:val="Bezproreda"/>
        <w:ind w:firstLine="708"/>
        <w:jc w:val="both"/>
        <w:rPr>
          <w:rFonts w:ascii="Times New Roman" w:hAnsi="Times New Roman" w:cs="Times New Roman"/>
        </w:rPr>
      </w:pPr>
      <w:r w:rsidRPr="00B41097">
        <w:rPr>
          <w:rFonts w:ascii="Times New Roman" w:hAnsi="Times New Roman" w:cs="Times New Roman"/>
          <w:iCs/>
        </w:rPr>
        <w:t xml:space="preserve">U razdoblju od </w:t>
      </w:r>
      <w:r w:rsidR="00B41097" w:rsidRPr="00B41097">
        <w:rPr>
          <w:rFonts w:ascii="Times New Roman" w:hAnsi="Times New Roman" w:cs="Times New Roman"/>
          <w:iCs/>
        </w:rPr>
        <w:t>30</w:t>
      </w:r>
      <w:r w:rsidRPr="00B41097">
        <w:rPr>
          <w:rFonts w:ascii="Times New Roman" w:hAnsi="Times New Roman" w:cs="Times New Roman"/>
          <w:iCs/>
        </w:rPr>
        <w:t>.</w:t>
      </w:r>
      <w:r w:rsidR="00CE35F1" w:rsidRPr="00B41097">
        <w:rPr>
          <w:rFonts w:ascii="Times New Roman" w:hAnsi="Times New Roman" w:cs="Times New Roman"/>
          <w:iCs/>
        </w:rPr>
        <w:t>10</w:t>
      </w:r>
      <w:r w:rsidRPr="00B41097">
        <w:rPr>
          <w:rFonts w:ascii="Times New Roman" w:hAnsi="Times New Roman" w:cs="Times New Roman"/>
          <w:iCs/>
        </w:rPr>
        <w:t xml:space="preserve"> do </w:t>
      </w:r>
      <w:r w:rsidR="00B41097" w:rsidRPr="00B41097">
        <w:rPr>
          <w:rFonts w:ascii="Times New Roman" w:hAnsi="Times New Roman" w:cs="Times New Roman"/>
          <w:iCs/>
        </w:rPr>
        <w:t>30</w:t>
      </w:r>
      <w:r w:rsidR="00CE35F1" w:rsidRPr="00B41097">
        <w:rPr>
          <w:rFonts w:ascii="Times New Roman" w:hAnsi="Times New Roman" w:cs="Times New Roman"/>
          <w:iCs/>
        </w:rPr>
        <w:t>.11</w:t>
      </w:r>
      <w:r w:rsidRPr="00B41097">
        <w:rPr>
          <w:rFonts w:ascii="Times New Roman" w:hAnsi="Times New Roman" w:cs="Times New Roman"/>
          <w:iCs/>
        </w:rPr>
        <w:t>.202</w:t>
      </w:r>
      <w:r w:rsidR="00B41097" w:rsidRPr="00B41097">
        <w:rPr>
          <w:rFonts w:ascii="Times New Roman" w:hAnsi="Times New Roman" w:cs="Times New Roman"/>
          <w:iCs/>
        </w:rPr>
        <w:t>5</w:t>
      </w:r>
      <w:r w:rsidRPr="00B41097">
        <w:rPr>
          <w:rFonts w:ascii="Times New Roman" w:hAnsi="Times New Roman" w:cs="Times New Roman"/>
          <w:iCs/>
        </w:rPr>
        <w:t xml:space="preserve">. godine (30 dana) provedeno je javno savjetovanje na nacrt </w:t>
      </w:r>
      <w:r w:rsidR="00CA3458" w:rsidRPr="00B41097">
        <w:rPr>
          <w:rFonts w:ascii="Times New Roman" w:hAnsi="Times New Roman" w:cs="Times New Roman"/>
          <w:bCs/>
          <w:iCs/>
        </w:rPr>
        <w:t>Plana djelovanja u području prirodnih nepogoda za 202</w:t>
      </w:r>
      <w:r w:rsidR="00B41097" w:rsidRPr="00B41097">
        <w:rPr>
          <w:rFonts w:ascii="Times New Roman" w:hAnsi="Times New Roman" w:cs="Times New Roman"/>
          <w:bCs/>
          <w:iCs/>
        </w:rPr>
        <w:t>6</w:t>
      </w:r>
      <w:r w:rsidR="00CA3458" w:rsidRPr="00B41097">
        <w:rPr>
          <w:rFonts w:ascii="Times New Roman" w:hAnsi="Times New Roman" w:cs="Times New Roman"/>
          <w:bCs/>
          <w:iCs/>
        </w:rPr>
        <w:t xml:space="preserve">. godinu za Grad Karlovac, </w:t>
      </w:r>
      <w:r w:rsidRPr="00B41097">
        <w:rPr>
          <w:rFonts w:ascii="Times New Roman" w:hAnsi="Times New Roman" w:cs="Times New Roman"/>
          <w:bCs/>
          <w:iCs/>
        </w:rPr>
        <w:t xml:space="preserve">te </w:t>
      </w:r>
      <w:r w:rsidR="006412CE" w:rsidRPr="00B41097">
        <w:rPr>
          <w:rFonts w:ascii="Times New Roman" w:hAnsi="Times New Roman" w:cs="Times New Roman"/>
          <w:bCs/>
          <w:iCs/>
        </w:rPr>
        <w:t>z</w:t>
      </w:r>
      <w:r w:rsidRPr="00B41097">
        <w:rPr>
          <w:rFonts w:ascii="Times New Roman" w:hAnsi="Times New Roman" w:cs="Times New Roman"/>
          <w:bCs/>
          <w:iCs/>
        </w:rPr>
        <w:t>a navedeno savjetovanje nisu zaprimljeni niti jedan prijedlog, primjedba, sugestija ili očitovanje zainteresirane javnosti.</w:t>
      </w:r>
    </w:p>
    <w:p w14:paraId="55D451CA" w14:textId="77777777" w:rsidR="00E91876" w:rsidRPr="00B41097" w:rsidRDefault="00E91876" w:rsidP="00C6202B">
      <w:pPr>
        <w:pStyle w:val="Bezproreda"/>
        <w:ind w:firstLine="708"/>
        <w:jc w:val="both"/>
        <w:rPr>
          <w:rFonts w:ascii="Times New Roman" w:eastAsia="Times New Roman" w:hAnsi="Times New Roman" w:cs="Times New Roman"/>
          <w:spacing w:val="-2"/>
          <w:lang w:eastAsia="hr-HR"/>
        </w:rPr>
      </w:pPr>
    </w:p>
    <w:p w14:paraId="5DA41394" w14:textId="77777777" w:rsidR="00EF6970" w:rsidRPr="00B41097" w:rsidRDefault="00EF6970" w:rsidP="00EF6970">
      <w:pPr>
        <w:spacing w:line="240" w:lineRule="auto"/>
        <w:jc w:val="both"/>
        <w:rPr>
          <w:rFonts w:ascii="Times New Roman" w:hAnsi="Times New Roman" w:cs="Times New Roman"/>
        </w:rPr>
      </w:pPr>
      <w:r w:rsidRPr="00B41097">
        <w:rPr>
          <w:rFonts w:ascii="Times New Roman" w:hAnsi="Times New Roman" w:cs="Times New Roman"/>
        </w:rPr>
        <w:t>Slijedom navedenog predlaže se donošenje predloženog akta.</w:t>
      </w:r>
    </w:p>
    <w:p w14:paraId="7B197C45" w14:textId="7EDA0C54" w:rsidR="00D25C55" w:rsidRPr="00F14C95" w:rsidRDefault="00D25C55" w:rsidP="001F41E7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EE0000"/>
          <w:spacing w:val="-2"/>
          <w:lang w:eastAsia="hr-HR"/>
        </w:rPr>
      </w:pPr>
    </w:p>
    <w:p w14:paraId="0E17E05D" w14:textId="77777777" w:rsidR="00600BA7" w:rsidRPr="00F14C95" w:rsidRDefault="00600BA7" w:rsidP="001F41E7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EE0000"/>
          <w:spacing w:val="-2"/>
          <w:lang w:eastAsia="hr-HR"/>
        </w:rPr>
      </w:pPr>
    </w:p>
    <w:p w14:paraId="28BE4391" w14:textId="77777777" w:rsidR="00E61D52" w:rsidRPr="00F14C95" w:rsidRDefault="00E61D52" w:rsidP="007E453F">
      <w:pPr>
        <w:spacing w:after="0"/>
        <w:rPr>
          <w:rFonts w:ascii="Times New Roman" w:eastAsia="Calibri" w:hAnsi="Times New Roman" w:cs="Times New Roman"/>
          <w:color w:val="EE0000"/>
        </w:rPr>
      </w:pPr>
    </w:p>
    <w:p w14:paraId="7C16FB03" w14:textId="3386C11E" w:rsidR="00495463" w:rsidRPr="00495463" w:rsidRDefault="00495463" w:rsidP="00495463">
      <w:pPr>
        <w:spacing w:after="0"/>
        <w:rPr>
          <w:rFonts w:ascii="Times New Roman" w:eastAsia="Calibri" w:hAnsi="Times New Roman" w:cs="Times New Roman"/>
        </w:rPr>
      </w:pPr>
      <w:r w:rsidRPr="00495463">
        <w:rPr>
          <w:rFonts w:ascii="Times New Roman" w:eastAsia="Calibri" w:hAnsi="Times New Roman" w:cs="Times New Roman"/>
          <w:color w:val="EE0000"/>
        </w:rPr>
        <w:t xml:space="preserve">                                                                                                          </w:t>
      </w:r>
      <w:r>
        <w:rPr>
          <w:rFonts w:ascii="Times New Roman" w:eastAsia="Calibri" w:hAnsi="Times New Roman" w:cs="Times New Roman"/>
          <w:color w:val="EE0000"/>
        </w:rPr>
        <w:t xml:space="preserve">              </w:t>
      </w:r>
      <w:r w:rsidRPr="00495463">
        <w:rPr>
          <w:rFonts w:ascii="Times New Roman" w:eastAsia="Calibri" w:hAnsi="Times New Roman" w:cs="Times New Roman"/>
          <w:color w:val="EE0000"/>
        </w:rPr>
        <w:t xml:space="preserve"> </w:t>
      </w:r>
      <w:r w:rsidRPr="00495463">
        <w:rPr>
          <w:rFonts w:ascii="Times New Roman" w:eastAsia="Calibri" w:hAnsi="Times New Roman" w:cs="Times New Roman"/>
        </w:rPr>
        <w:t xml:space="preserve">PROČELNICA                                </w:t>
      </w:r>
    </w:p>
    <w:p w14:paraId="18A8AE6F" w14:textId="449E7BB9" w:rsidR="00495463" w:rsidRPr="00495463" w:rsidRDefault="00495463" w:rsidP="00495463">
      <w:pPr>
        <w:spacing w:after="0"/>
        <w:rPr>
          <w:rFonts w:ascii="Times New Roman" w:eastAsia="Calibri" w:hAnsi="Times New Roman" w:cs="Times New Roman"/>
        </w:rPr>
      </w:pPr>
      <w:r w:rsidRPr="000414C9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</w:t>
      </w:r>
      <w:r w:rsidRPr="00495463">
        <w:rPr>
          <w:rFonts w:ascii="Times New Roman" w:eastAsia="Calibri" w:hAnsi="Times New Roman" w:cs="Times New Roman"/>
        </w:rPr>
        <w:t xml:space="preserve">Dijana Kujinek, </w:t>
      </w:r>
      <w:proofErr w:type="spellStart"/>
      <w:r w:rsidRPr="00495463">
        <w:rPr>
          <w:rFonts w:ascii="Times New Roman" w:eastAsia="Calibri" w:hAnsi="Times New Roman" w:cs="Times New Roman"/>
        </w:rPr>
        <w:t>mag.nov</w:t>
      </w:r>
      <w:proofErr w:type="spellEnd"/>
      <w:r w:rsidRPr="00495463">
        <w:rPr>
          <w:rFonts w:ascii="Times New Roman" w:eastAsia="Calibri" w:hAnsi="Times New Roman" w:cs="Times New Roman"/>
        </w:rPr>
        <w:t>.</w:t>
      </w:r>
    </w:p>
    <w:p w14:paraId="098E510A" w14:textId="77777777" w:rsidR="00D30E14" w:rsidRPr="000414C9" w:rsidRDefault="00D30E14" w:rsidP="000733A7">
      <w:pPr>
        <w:spacing w:after="0"/>
        <w:rPr>
          <w:rFonts w:ascii="Times New Roman" w:hAnsi="Times New Roman" w:cs="Times New Roman"/>
        </w:rPr>
      </w:pPr>
    </w:p>
    <w:p w14:paraId="0B958C83" w14:textId="77777777" w:rsidR="00D30E14" w:rsidRPr="00CD0D18" w:rsidRDefault="00D30E14" w:rsidP="000733A7">
      <w:pPr>
        <w:spacing w:after="0"/>
        <w:rPr>
          <w:rFonts w:ascii="Times New Roman" w:hAnsi="Times New Roman" w:cs="Times New Roman"/>
          <w:color w:val="FF0000"/>
        </w:rPr>
      </w:pPr>
    </w:p>
    <w:p w14:paraId="025A8C78" w14:textId="554FB832" w:rsidR="007E453F" w:rsidRPr="00CD0D18" w:rsidRDefault="007E453F" w:rsidP="007E453F">
      <w:pPr>
        <w:spacing w:after="0"/>
        <w:rPr>
          <w:rFonts w:ascii="Times New Roman" w:eastAsia="Calibri" w:hAnsi="Times New Roman" w:cs="Times New Roman"/>
          <w:color w:val="FF0000"/>
        </w:rPr>
      </w:pPr>
      <w:r w:rsidRPr="00CD0D18">
        <w:rPr>
          <w:rFonts w:ascii="Times New Roman" w:eastAsia="Calibri" w:hAnsi="Times New Roman" w:cs="Times New Roman"/>
          <w:color w:val="FF0000"/>
        </w:rPr>
        <w:tab/>
      </w:r>
      <w:r w:rsidRPr="00CD0D18">
        <w:rPr>
          <w:rFonts w:ascii="Times New Roman" w:eastAsia="Calibri" w:hAnsi="Times New Roman" w:cs="Times New Roman"/>
          <w:color w:val="FF0000"/>
        </w:rPr>
        <w:tab/>
      </w:r>
      <w:r w:rsidRPr="00CD0D18">
        <w:rPr>
          <w:rFonts w:ascii="Times New Roman" w:eastAsia="Calibri" w:hAnsi="Times New Roman" w:cs="Times New Roman"/>
          <w:color w:val="FF0000"/>
        </w:rPr>
        <w:tab/>
        <w:t xml:space="preserve">           </w:t>
      </w:r>
    </w:p>
    <w:p w14:paraId="1E8378B4" w14:textId="5CF1B900" w:rsidR="00D85F04" w:rsidRDefault="00D85F04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p w14:paraId="73900B61" w14:textId="78117FF8" w:rsidR="00B50049" w:rsidRDefault="00B50049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p w14:paraId="5267577C" w14:textId="61941CC4" w:rsidR="00B50049" w:rsidRDefault="00B50049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p w14:paraId="0A207A8D" w14:textId="1B0A238E" w:rsidR="00B50049" w:rsidRDefault="00B50049" w:rsidP="002646FC">
      <w:pPr>
        <w:spacing w:after="0" w:line="240" w:lineRule="auto"/>
        <w:jc w:val="right"/>
        <w:rPr>
          <w:rFonts w:eastAsia="Calibri" w:cs="Times New Roman"/>
          <w:sz w:val="24"/>
          <w:szCs w:val="24"/>
          <w:lang w:eastAsia="hr-HR"/>
        </w:rPr>
      </w:pPr>
    </w:p>
    <w:p w14:paraId="6F02B821" w14:textId="565EB702" w:rsidR="00B50049" w:rsidRDefault="00B50049" w:rsidP="0056096C">
      <w:pPr>
        <w:spacing w:after="0" w:line="240" w:lineRule="auto"/>
        <w:rPr>
          <w:rFonts w:eastAsia="Calibri" w:cs="Times New Roman"/>
          <w:sz w:val="24"/>
          <w:szCs w:val="24"/>
          <w:lang w:eastAsia="hr-HR"/>
        </w:rPr>
      </w:pPr>
    </w:p>
    <w:sectPr w:rsidR="00B50049" w:rsidSect="005B2C3F">
      <w:headerReference w:type="first" r:id="rId7"/>
      <w:pgSz w:w="11906" w:h="16838"/>
      <w:pgMar w:top="70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47CF06" w14:textId="77777777" w:rsidR="00227B88" w:rsidRDefault="00227B88">
      <w:pPr>
        <w:spacing w:after="0" w:line="240" w:lineRule="auto"/>
      </w:pPr>
      <w:r>
        <w:separator/>
      </w:r>
    </w:p>
  </w:endnote>
  <w:endnote w:type="continuationSeparator" w:id="0">
    <w:p w14:paraId="1A2036C1" w14:textId="77777777" w:rsidR="00227B88" w:rsidRDefault="00227B88">
      <w:pPr>
        <w:spacing w:after="0" w:line="240" w:lineRule="auto"/>
      </w:pPr>
      <w:r>
        <w:continuationSeparator/>
      </w:r>
    </w:p>
  </w:endnote>
  <w:endnote w:type="continuationNotice" w:id="1">
    <w:p w14:paraId="3CBC9340" w14:textId="77777777" w:rsidR="00227B88" w:rsidRDefault="00227B88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8523EE" w14:textId="77777777" w:rsidR="00227B88" w:rsidRDefault="00227B88">
      <w:pPr>
        <w:spacing w:after="0" w:line="240" w:lineRule="auto"/>
      </w:pPr>
      <w:r>
        <w:separator/>
      </w:r>
    </w:p>
  </w:footnote>
  <w:footnote w:type="continuationSeparator" w:id="0">
    <w:p w14:paraId="2DCEE6B1" w14:textId="77777777" w:rsidR="00227B88" w:rsidRDefault="00227B88">
      <w:pPr>
        <w:spacing w:after="0" w:line="240" w:lineRule="auto"/>
      </w:pPr>
      <w:r>
        <w:continuationSeparator/>
      </w:r>
    </w:p>
  </w:footnote>
  <w:footnote w:type="continuationNotice" w:id="1">
    <w:p w14:paraId="2298A47A" w14:textId="77777777" w:rsidR="00227B88" w:rsidRDefault="00227B88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1E8378D0" w14:textId="77777777" w:rsidTr="00B07D3A">
      <w:trPr>
        <w:trHeight w:hRule="exact" w:val="1276"/>
      </w:trPr>
      <w:tc>
        <w:tcPr>
          <w:tcW w:w="2874" w:type="dxa"/>
          <w:vAlign w:val="center"/>
        </w:tcPr>
        <w:p w14:paraId="443C181C" w14:textId="15A24511" w:rsidR="00B775CE" w:rsidRPr="00F403FB" w:rsidRDefault="00D85F04" w:rsidP="00C846D5">
          <w:pPr>
            <w:autoSpaceDE w:val="0"/>
            <w:autoSpaceDN w:val="0"/>
            <w:adjustRightInd w:val="0"/>
            <w:spacing w:before="120" w:line="360" w:lineRule="auto"/>
            <w:ind w:right="-642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val="en-US"/>
            </w:rPr>
            <w:drawing>
              <wp:anchor distT="0" distB="0" distL="36195" distR="0" simplePos="0" relativeHeight="251658240" behindDoc="1" locked="0" layoutInCell="1" allowOverlap="1" wp14:anchorId="1E8378D7" wp14:editId="1E8378D8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</w:t>
          </w:r>
          <w:r w:rsidR="00B775CE">
            <w:rPr>
              <w:rFonts w:ascii="Times New Roman" w:hAnsi="Times New Roman" w:cs="Times New Roman"/>
            </w:rPr>
            <w:t xml:space="preserve"> </w:t>
          </w:r>
          <w:r w:rsidR="00B07D3A">
            <w:rPr>
              <w:rFonts w:ascii="Times New Roman" w:hAnsi="Times New Roman" w:cs="Times New Roman"/>
            </w:rPr>
            <w:t>H</w:t>
          </w:r>
          <w:r w:rsidRPr="00F403FB">
            <w:rPr>
              <w:rFonts w:ascii="Times New Roman" w:hAnsi="Times New Roman" w:cs="Times New Roman"/>
            </w:rPr>
            <w:t>RVATSKA</w:t>
          </w:r>
          <w:r w:rsidR="00B07D3A">
            <w:rPr>
              <w:rFonts w:ascii="Times New Roman" w:hAnsi="Times New Roman" w:cs="Times New Roman"/>
            </w:rPr>
            <w:t xml:space="preserve"> </w:t>
          </w:r>
        </w:p>
        <w:p w14:paraId="1E8378CD" w14:textId="77777777" w:rsidR="00F6749B" w:rsidRDefault="00D85F04" w:rsidP="00C846D5">
          <w:pPr>
            <w:autoSpaceDE w:val="0"/>
            <w:autoSpaceDN w:val="0"/>
            <w:adjustRightInd w:val="0"/>
            <w:spacing w:line="360" w:lineRule="auto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E8378CE" w14:textId="77777777" w:rsidR="00F6749B" w:rsidRPr="00F403FB" w:rsidRDefault="00F6749B" w:rsidP="00C846D5">
          <w:pPr>
            <w:autoSpaceDE w:val="0"/>
            <w:autoSpaceDN w:val="0"/>
            <w:adjustRightInd w:val="0"/>
            <w:spacing w:line="360" w:lineRule="auto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1E8378CF" w14:textId="334B0A62" w:rsidR="00F6749B" w:rsidRPr="00B57821" w:rsidRDefault="00F6749B" w:rsidP="00C846D5">
          <w:pPr>
            <w:autoSpaceDE w:val="0"/>
            <w:autoSpaceDN w:val="0"/>
            <w:adjustRightInd w:val="0"/>
            <w:spacing w:before="120" w:line="360" w:lineRule="auto"/>
            <w:ind w:left="134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E8378D3" w14:textId="77777777" w:rsidTr="002D1ED7">
      <w:trPr>
        <w:trHeight w:val="437"/>
      </w:trPr>
      <w:tc>
        <w:tcPr>
          <w:tcW w:w="2874" w:type="dxa"/>
          <w:vAlign w:val="bottom"/>
        </w:tcPr>
        <w:p w14:paraId="1E8378D1" w14:textId="77777777" w:rsidR="00F6749B" w:rsidRPr="00F403FB" w:rsidRDefault="00D85F04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val="en-US"/>
            </w:rPr>
            <w:drawing>
              <wp:anchor distT="0" distB="0" distL="36195" distR="0" simplePos="0" relativeHeight="251658241" behindDoc="1" locked="0" layoutInCell="1" allowOverlap="0" wp14:anchorId="1E8378DB" wp14:editId="1E8378DC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1E8378D2" w14:textId="77777777" w:rsidR="00F6749B" w:rsidRDefault="00F6749B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1E8378D4" w14:textId="77777777" w:rsidR="00F6749B" w:rsidRDefault="00F6749B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929A9E34"/>
    <w:lvl w:ilvl="0">
      <w:start w:val="1"/>
      <w:numFmt w:val="decimal"/>
      <w:pStyle w:val="Brojevi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 w15:restartNumberingAfterBreak="0">
    <w:nsid w:val="00AF730A"/>
    <w:multiLevelType w:val="hybridMultilevel"/>
    <w:tmpl w:val="35FEA8B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A01B69"/>
    <w:multiLevelType w:val="hybridMultilevel"/>
    <w:tmpl w:val="D0280FF4"/>
    <w:lvl w:ilvl="0" w:tplc="9F7833C8">
      <w:numFmt w:val="bullet"/>
      <w:lvlText w:val="-"/>
      <w:lvlJc w:val="left"/>
      <w:pPr>
        <w:ind w:left="70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1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99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06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13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0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2780" w:hanging="360"/>
      </w:pPr>
      <w:rPr>
        <w:rFonts w:ascii="Wingdings" w:hAnsi="Wingdings" w:hint="default"/>
      </w:rPr>
    </w:lvl>
  </w:abstractNum>
  <w:abstractNum w:abstractNumId="3" w15:restartNumberingAfterBreak="0">
    <w:nsid w:val="0B323F7F"/>
    <w:multiLevelType w:val="hybridMultilevel"/>
    <w:tmpl w:val="FF2A9174"/>
    <w:lvl w:ilvl="0" w:tplc="DD50DCEC">
      <w:numFmt w:val="bullet"/>
      <w:lvlText w:val="-"/>
      <w:lvlJc w:val="left"/>
      <w:pPr>
        <w:ind w:left="774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84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91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9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106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13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20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7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3500" w:hanging="360"/>
      </w:pPr>
      <w:rPr>
        <w:rFonts w:ascii="Wingdings" w:hAnsi="Wingdings" w:hint="default"/>
      </w:rPr>
    </w:lvl>
  </w:abstractNum>
  <w:abstractNum w:abstractNumId="4" w15:restartNumberingAfterBreak="0">
    <w:nsid w:val="102E71B3"/>
    <w:multiLevelType w:val="hybridMultilevel"/>
    <w:tmpl w:val="3DA67C4A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3D3D8E"/>
    <w:multiLevelType w:val="hybridMultilevel"/>
    <w:tmpl w:val="F6583CA8"/>
    <w:lvl w:ilvl="0" w:tplc="041A000F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A0019">
      <w:start w:val="1"/>
      <w:numFmt w:val="lowerLetter"/>
      <w:lvlText w:val="%2."/>
      <w:lvlJc w:val="left"/>
      <w:pPr>
        <w:ind w:left="1080" w:hanging="360"/>
      </w:pPr>
    </w:lvl>
    <w:lvl w:ilvl="2" w:tplc="041A001B" w:tentative="1">
      <w:start w:val="1"/>
      <w:numFmt w:val="lowerRoman"/>
      <w:lvlText w:val="%3."/>
      <w:lvlJc w:val="right"/>
      <w:pPr>
        <w:ind w:left="1800" w:hanging="180"/>
      </w:pPr>
    </w:lvl>
    <w:lvl w:ilvl="3" w:tplc="041A000F" w:tentative="1">
      <w:start w:val="1"/>
      <w:numFmt w:val="decimal"/>
      <w:lvlText w:val="%4."/>
      <w:lvlJc w:val="left"/>
      <w:pPr>
        <w:ind w:left="2520" w:hanging="360"/>
      </w:pPr>
    </w:lvl>
    <w:lvl w:ilvl="4" w:tplc="041A0019" w:tentative="1">
      <w:start w:val="1"/>
      <w:numFmt w:val="lowerLetter"/>
      <w:lvlText w:val="%5."/>
      <w:lvlJc w:val="left"/>
      <w:pPr>
        <w:ind w:left="3240" w:hanging="360"/>
      </w:pPr>
    </w:lvl>
    <w:lvl w:ilvl="5" w:tplc="041A001B" w:tentative="1">
      <w:start w:val="1"/>
      <w:numFmt w:val="lowerRoman"/>
      <w:lvlText w:val="%6."/>
      <w:lvlJc w:val="right"/>
      <w:pPr>
        <w:ind w:left="3960" w:hanging="180"/>
      </w:pPr>
    </w:lvl>
    <w:lvl w:ilvl="6" w:tplc="041A000F" w:tentative="1">
      <w:start w:val="1"/>
      <w:numFmt w:val="decimal"/>
      <w:lvlText w:val="%7."/>
      <w:lvlJc w:val="left"/>
      <w:pPr>
        <w:ind w:left="4680" w:hanging="360"/>
      </w:pPr>
    </w:lvl>
    <w:lvl w:ilvl="7" w:tplc="041A0019" w:tentative="1">
      <w:start w:val="1"/>
      <w:numFmt w:val="lowerLetter"/>
      <w:lvlText w:val="%8."/>
      <w:lvlJc w:val="left"/>
      <w:pPr>
        <w:ind w:left="5400" w:hanging="360"/>
      </w:pPr>
    </w:lvl>
    <w:lvl w:ilvl="8" w:tplc="0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3A5205F"/>
    <w:multiLevelType w:val="hybridMultilevel"/>
    <w:tmpl w:val="E2300B06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360219E6"/>
    <w:multiLevelType w:val="hybridMultilevel"/>
    <w:tmpl w:val="6074E192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22541A"/>
    <w:multiLevelType w:val="hybridMultilevel"/>
    <w:tmpl w:val="AB707004"/>
    <w:lvl w:ilvl="0" w:tplc="9CB434AA">
      <w:numFmt w:val="bullet"/>
      <w:lvlText w:val="-"/>
      <w:lvlJc w:val="left"/>
      <w:pPr>
        <w:ind w:left="738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81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88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95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102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109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117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124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13140" w:hanging="360"/>
      </w:pPr>
      <w:rPr>
        <w:rFonts w:ascii="Wingdings" w:hAnsi="Wingdings" w:hint="default"/>
      </w:rPr>
    </w:lvl>
  </w:abstractNum>
  <w:abstractNum w:abstractNumId="9" w15:restartNumberingAfterBreak="0">
    <w:nsid w:val="392200FA"/>
    <w:multiLevelType w:val="hybridMultilevel"/>
    <w:tmpl w:val="8CA4EC1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D3E3585"/>
    <w:multiLevelType w:val="hybridMultilevel"/>
    <w:tmpl w:val="2840900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F2B0FE1"/>
    <w:multiLevelType w:val="multilevel"/>
    <w:tmpl w:val="C8B6A34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FA019AB"/>
    <w:multiLevelType w:val="hybridMultilevel"/>
    <w:tmpl w:val="F7306F10"/>
    <w:lvl w:ilvl="0" w:tplc="FFAAE634"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496E5734"/>
    <w:multiLevelType w:val="hybridMultilevel"/>
    <w:tmpl w:val="7F22ADE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CD42C73"/>
    <w:multiLevelType w:val="hybridMultilevel"/>
    <w:tmpl w:val="C4B29BF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69B42E1"/>
    <w:multiLevelType w:val="hybridMultilevel"/>
    <w:tmpl w:val="FE3E2264"/>
    <w:lvl w:ilvl="0" w:tplc="28C216E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6BB7AAB"/>
    <w:multiLevelType w:val="hybridMultilevel"/>
    <w:tmpl w:val="8B6A0D3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9F13B17"/>
    <w:multiLevelType w:val="multilevel"/>
    <w:tmpl w:val="7F123556"/>
    <w:lvl w:ilvl="0">
      <w:start w:val="1"/>
      <w:numFmt w:val="decimal"/>
      <w:pStyle w:val="Naslov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slov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slov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slov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slov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slov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slov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slov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slov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8" w15:restartNumberingAfterBreak="0">
    <w:nsid w:val="618E4EE0"/>
    <w:multiLevelType w:val="hybridMultilevel"/>
    <w:tmpl w:val="EE2214C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313441"/>
    <w:multiLevelType w:val="hybridMultilevel"/>
    <w:tmpl w:val="AC002D78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B880EDA"/>
    <w:multiLevelType w:val="hybridMultilevel"/>
    <w:tmpl w:val="1D08064E"/>
    <w:lvl w:ilvl="0" w:tplc="041A000B">
      <w:start w:val="1"/>
      <w:numFmt w:val="bullet"/>
      <w:lvlText w:val=""/>
      <w:lvlJc w:val="left"/>
      <w:pPr>
        <w:ind w:left="78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1" w15:restartNumberingAfterBreak="0">
    <w:nsid w:val="6F346865"/>
    <w:multiLevelType w:val="hybridMultilevel"/>
    <w:tmpl w:val="5C6C10D4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674229E"/>
    <w:multiLevelType w:val="hybridMultilevel"/>
    <w:tmpl w:val="A04E77FC"/>
    <w:lvl w:ilvl="0" w:tplc="0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C603619"/>
    <w:multiLevelType w:val="hybridMultilevel"/>
    <w:tmpl w:val="564287D2"/>
    <w:lvl w:ilvl="0" w:tplc="0C768380">
      <w:numFmt w:val="bullet"/>
      <w:lvlText w:val="-"/>
      <w:lvlJc w:val="left"/>
      <w:pPr>
        <w:ind w:left="144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 w16cid:durableId="663045997">
    <w:abstractNumId w:val="6"/>
  </w:num>
  <w:num w:numId="2" w16cid:durableId="2062631106">
    <w:abstractNumId w:val="2"/>
  </w:num>
  <w:num w:numId="3" w16cid:durableId="1452557083">
    <w:abstractNumId w:val="8"/>
  </w:num>
  <w:num w:numId="4" w16cid:durableId="140078943">
    <w:abstractNumId w:val="3"/>
  </w:num>
  <w:num w:numId="5" w16cid:durableId="1493176011">
    <w:abstractNumId w:val="15"/>
  </w:num>
  <w:num w:numId="6" w16cid:durableId="532307298">
    <w:abstractNumId w:val="12"/>
  </w:num>
  <w:num w:numId="7" w16cid:durableId="1454790892">
    <w:abstractNumId w:val="23"/>
  </w:num>
  <w:num w:numId="8" w16cid:durableId="1961765404">
    <w:abstractNumId w:val="13"/>
  </w:num>
  <w:num w:numId="9" w16cid:durableId="1419520932">
    <w:abstractNumId w:val="7"/>
  </w:num>
  <w:num w:numId="10" w16cid:durableId="1104543780">
    <w:abstractNumId w:val="14"/>
  </w:num>
  <w:num w:numId="11" w16cid:durableId="1179662528">
    <w:abstractNumId w:val="19"/>
  </w:num>
  <w:num w:numId="12" w16cid:durableId="546531099">
    <w:abstractNumId w:val="4"/>
  </w:num>
  <w:num w:numId="13" w16cid:durableId="1914007629">
    <w:abstractNumId w:val="20"/>
  </w:num>
  <w:num w:numId="14" w16cid:durableId="228465067">
    <w:abstractNumId w:val="17"/>
  </w:num>
  <w:num w:numId="15" w16cid:durableId="1817916841">
    <w:abstractNumId w:val="11"/>
  </w:num>
  <w:num w:numId="16" w16cid:durableId="198055769">
    <w:abstractNumId w:val="22"/>
  </w:num>
  <w:num w:numId="17" w16cid:durableId="1012028784">
    <w:abstractNumId w:val="21"/>
  </w:num>
  <w:num w:numId="18" w16cid:durableId="2099403514">
    <w:abstractNumId w:val="10"/>
  </w:num>
  <w:num w:numId="19" w16cid:durableId="2025857767">
    <w:abstractNumId w:val="0"/>
  </w:num>
  <w:num w:numId="20" w16cid:durableId="573900620">
    <w:abstractNumId w:val="9"/>
  </w:num>
  <w:num w:numId="21" w16cid:durableId="892542941">
    <w:abstractNumId w:val="1"/>
  </w:num>
  <w:num w:numId="22" w16cid:durableId="565844666">
    <w:abstractNumId w:val="18"/>
  </w:num>
  <w:num w:numId="23" w16cid:durableId="833842509">
    <w:abstractNumId w:val="16"/>
  </w:num>
  <w:num w:numId="24" w16cid:durableId="127863477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5F04"/>
    <w:rsid w:val="00001419"/>
    <w:rsid w:val="00001DA4"/>
    <w:rsid w:val="00004E59"/>
    <w:rsid w:val="00013860"/>
    <w:rsid w:val="00017A1B"/>
    <w:rsid w:val="00023E3F"/>
    <w:rsid w:val="00031A00"/>
    <w:rsid w:val="000414C9"/>
    <w:rsid w:val="000436B6"/>
    <w:rsid w:val="00052FC8"/>
    <w:rsid w:val="000543D7"/>
    <w:rsid w:val="00055DF6"/>
    <w:rsid w:val="000574C0"/>
    <w:rsid w:val="000629AC"/>
    <w:rsid w:val="00062C84"/>
    <w:rsid w:val="00066240"/>
    <w:rsid w:val="00067F78"/>
    <w:rsid w:val="000733A7"/>
    <w:rsid w:val="00073757"/>
    <w:rsid w:val="00086755"/>
    <w:rsid w:val="00093493"/>
    <w:rsid w:val="000A6F36"/>
    <w:rsid w:val="000B70E1"/>
    <w:rsid w:val="000C4162"/>
    <w:rsid w:val="000C5D0C"/>
    <w:rsid w:val="000F42A4"/>
    <w:rsid w:val="000F4D74"/>
    <w:rsid w:val="001040EB"/>
    <w:rsid w:val="00111493"/>
    <w:rsid w:val="001164E5"/>
    <w:rsid w:val="00117832"/>
    <w:rsid w:val="00121A3F"/>
    <w:rsid w:val="00121D65"/>
    <w:rsid w:val="00141D66"/>
    <w:rsid w:val="0017693E"/>
    <w:rsid w:val="001859C3"/>
    <w:rsid w:val="00186459"/>
    <w:rsid w:val="0019453D"/>
    <w:rsid w:val="001A7D18"/>
    <w:rsid w:val="001B00B7"/>
    <w:rsid w:val="001B1565"/>
    <w:rsid w:val="001B1823"/>
    <w:rsid w:val="001C3E36"/>
    <w:rsid w:val="001D6A99"/>
    <w:rsid w:val="001E2761"/>
    <w:rsid w:val="001F41E7"/>
    <w:rsid w:val="001F74D1"/>
    <w:rsid w:val="002046EE"/>
    <w:rsid w:val="00206CBC"/>
    <w:rsid w:val="00207E4B"/>
    <w:rsid w:val="0021163F"/>
    <w:rsid w:val="00217A1E"/>
    <w:rsid w:val="00222D6A"/>
    <w:rsid w:val="0022460E"/>
    <w:rsid w:val="00227B88"/>
    <w:rsid w:val="00234F42"/>
    <w:rsid w:val="002646FC"/>
    <w:rsid w:val="00267BBA"/>
    <w:rsid w:val="00287E8E"/>
    <w:rsid w:val="0029137B"/>
    <w:rsid w:val="002F01D5"/>
    <w:rsid w:val="002F1AAA"/>
    <w:rsid w:val="002F21AE"/>
    <w:rsid w:val="002F7BC8"/>
    <w:rsid w:val="00307DAC"/>
    <w:rsid w:val="00347057"/>
    <w:rsid w:val="00354D9B"/>
    <w:rsid w:val="00361405"/>
    <w:rsid w:val="00390C41"/>
    <w:rsid w:val="00393E59"/>
    <w:rsid w:val="00394A67"/>
    <w:rsid w:val="00394BCD"/>
    <w:rsid w:val="003A52C5"/>
    <w:rsid w:val="003A63A9"/>
    <w:rsid w:val="003B038C"/>
    <w:rsid w:val="003B0B91"/>
    <w:rsid w:val="003B630B"/>
    <w:rsid w:val="003B67E7"/>
    <w:rsid w:val="003D0CE9"/>
    <w:rsid w:val="003D7B51"/>
    <w:rsid w:val="003E5AB4"/>
    <w:rsid w:val="00400344"/>
    <w:rsid w:val="00403B6C"/>
    <w:rsid w:val="0042006D"/>
    <w:rsid w:val="004430D5"/>
    <w:rsid w:val="00457B59"/>
    <w:rsid w:val="0046039B"/>
    <w:rsid w:val="00474F80"/>
    <w:rsid w:val="00477997"/>
    <w:rsid w:val="004811C8"/>
    <w:rsid w:val="00483DA8"/>
    <w:rsid w:val="00494DF2"/>
    <w:rsid w:val="00495463"/>
    <w:rsid w:val="004B11B7"/>
    <w:rsid w:val="004C0A66"/>
    <w:rsid w:val="004D705F"/>
    <w:rsid w:val="004E48AF"/>
    <w:rsid w:val="004F234D"/>
    <w:rsid w:val="004F3609"/>
    <w:rsid w:val="0050153E"/>
    <w:rsid w:val="00503D66"/>
    <w:rsid w:val="00507F82"/>
    <w:rsid w:val="005550F4"/>
    <w:rsid w:val="0055587E"/>
    <w:rsid w:val="0056096C"/>
    <w:rsid w:val="00564038"/>
    <w:rsid w:val="00564B01"/>
    <w:rsid w:val="00566189"/>
    <w:rsid w:val="005800E7"/>
    <w:rsid w:val="005906CC"/>
    <w:rsid w:val="00594711"/>
    <w:rsid w:val="005D58D1"/>
    <w:rsid w:val="005F032A"/>
    <w:rsid w:val="005F64FE"/>
    <w:rsid w:val="00600BA7"/>
    <w:rsid w:val="00607774"/>
    <w:rsid w:val="00625168"/>
    <w:rsid w:val="006366B0"/>
    <w:rsid w:val="006412CE"/>
    <w:rsid w:val="00652072"/>
    <w:rsid w:val="0066779E"/>
    <w:rsid w:val="006714B8"/>
    <w:rsid w:val="006847CC"/>
    <w:rsid w:val="006850CD"/>
    <w:rsid w:val="00687C01"/>
    <w:rsid w:val="006A4E90"/>
    <w:rsid w:val="006B7D24"/>
    <w:rsid w:val="006C7CFA"/>
    <w:rsid w:val="006D689B"/>
    <w:rsid w:val="00710055"/>
    <w:rsid w:val="007203DE"/>
    <w:rsid w:val="00722866"/>
    <w:rsid w:val="00731D75"/>
    <w:rsid w:val="0076119B"/>
    <w:rsid w:val="00794434"/>
    <w:rsid w:val="007A5BF3"/>
    <w:rsid w:val="007B3FAC"/>
    <w:rsid w:val="007B4E43"/>
    <w:rsid w:val="007D1766"/>
    <w:rsid w:val="007E453F"/>
    <w:rsid w:val="007E4DDB"/>
    <w:rsid w:val="007F03E4"/>
    <w:rsid w:val="007F491D"/>
    <w:rsid w:val="00800871"/>
    <w:rsid w:val="008108F2"/>
    <w:rsid w:val="00811F38"/>
    <w:rsid w:val="0082438F"/>
    <w:rsid w:val="008254A1"/>
    <w:rsid w:val="00834615"/>
    <w:rsid w:val="00834E1B"/>
    <w:rsid w:val="00834F89"/>
    <w:rsid w:val="0086289B"/>
    <w:rsid w:val="008630ED"/>
    <w:rsid w:val="00873014"/>
    <w:rsid w:val="00895FCF"/>
    <w:rsid w:val="008A0BF7"/>
    <w:rsid w:val="008A13EF"/>
    <w:rsid w:val="008B0839"/>
    <w:rsid w:val="008C7EA0"/>
    <w:rsid w:val="008D0BD8"/>
    <w:rsid w:val="008D1697"/>
    <w:rsid w:val="008D18A5"/>
    <w:rsid w:val="008D4C60"/>
    <w:rsid w:val="008D5E55"/>
    <w:rsid w:val="008E0F51"/>
    <w:rsid w:val="008E3708"/>
    <w:rsid w:val="008F5411"/>
    <w:rsid w:val="009014EE"/>
    <w:rsid w:val="00904B7E"/>
    <w:rsid w:val="00912BD9"/>
    <w:rsid w:val="009204DB"/>
    <w:rsid w:val="00925E81"/>
    <w:rsid w:val="00927768"/>
    <w:rsid w:val="009309C1"/>
    <w:rsid w:val="00930DAB"/>
    <w:rsid w:val="00931417"/>
    <w:rsid w:val="0093349F"/>
    <w:rsid w:val="0094078E"/>
    <w:rsid w:val="009460FA"/>
    <w:rsid w:val="00950D64"/>
    <w:rsid w:val="00964C90"/>
    <w:rsid w:val="00965C7A"/>
    <w:rsid w:val="00971612"/>
    <w:rsid w:val="00971EB6"/>
    <w:rsid w:val="009723D3"/>
    <w:rsid w:val="00973FDA"/>
    <w:rsid w:val="00976AC5"/>
    <w:rsid w:val="0098156B"/>
    <w:rsid w:val="0098536B"/>
    <w:rsid w:val="00987A2A"/>
    <w:rsid w:val="00997D88"/>
    <w:rsid w:val="009A3B47"/>
    <w:rsid w:val="009B23E3"/>
    <w:rsid w:val="009B47F8"/>
    <w:rsid w:val="009C2146"/>
    <w:rsid w:val="009D11AA"/>
    <w:rsid w:val="009F206C"/>
    <w:rsid w:val="00A05DDB"/>
    <w:rsid w:val="00A17089"/>
    <w:rsid w:val="00A22DD9"/>
    <w:rsid w:val="00A25A99"/>
    <w:rsid w:val="00A33E26"/>
    <w:rsid w:val="00A33E9B"/>
    <w:rsid w:val="00A36416"/>
    <w:rsid w:val="00A424AB"/>
    <w:rsid w:val="00A445D4"/>
    <w:rsid w:val="00A559C7"/>
    <w:rsid w:val="00A7066F"/>
    <w:rsid w:val="00A7357A"/>
    <w:rsid w:val="00A7392A"/>
    <w:rsid w:val="00A77F04"/>
    <w:rsid w:val="00A85096"/>
    <w:rsid w:val="00A85205"/>
    <w:rsid w:val="00A871B2"/>
    <w:rsid w:val="00AB2C8E"/>
    <w:rsid w:val="00AC30B6"/>
    <w:rsid w:val="00AD1F8D"/>
    <w:rsid w:val="00AD253F"/>
    <w:rsid w:val="00AE04D8"/>
    <w:rsid w:val="00AE0732"/>
    <w:rsid w:val="00AE0DF9"/>
    <w:rsid w:val="00AF3264"/>
    <w:rsid w:val="00AF7B16"/>
    <w:rsid w:val="00B0114D"/>
    <w:rsid w:val="00B021AE"/>
    <w:rsid w:val="00B07D3A"/>
    <w:rsid w:val="00B14022"/>
    <w:rsid w:val="00B1531A"/>
    <w:rsid w:val="00B15638"/>
    <w:rsid w:val="00B21160"/>
    <w:rsid w:val="00B31888"/>
    <w:rsid w:val="00B401EF"/>
    <w:rsid w:val="00B41097"/>
    <w:rsid w:val="00B412A9"/>
    <w:rsid w:val="00B50049"/>
    <w:rsid w:val="00B54857"/>
    <w:rsid w:val="00B54A11"/>
    <w:rsid w:val="00B775CE"/>
    <w:rsid w:val="00B81957"/>
    <w:rsid w:val="00B90E01"/>
    <w:rsid w:val="00B94586"/>
    <w:rsid w:val="00BC287D"/>
    <w:rsid w:val="00BD0BAC"/>
    <w:rsid w:val="00BD364D"/>
    <w:rsid w:val="00BE3008"/>
    <w:rsid w:val="00BF33FB"/>
    <w:rsid w:val="00BF3419"/>
    <w:rsid w:val="00BF6F81"/>
    <w:rsid w:val="00C214F8"/>
    <w:rsid w:val="00C22611"/>
    <w:rsid w:val="00C24E4F"/>
    <w:rsid w:val="00C3090F"/>
    <w:rsid w:val="00C34918"/>
    <w:rsid w:val="00C40DB2"/>
    <w:rsid w:val="00C6202B"/>
    <w:rsid w:val="00C64B52"/>
    <w:rsid w:val="00C6519C"/>
    <w:rsid w:val="00C76607"/>
    <w:rsid w:val="00C846D5"/>
    <w:rsid w:val="00C902F8"/>
    <w:rsid w:val="00C97FE4"/>
    <w:rsid w:val="00CA0192"/>
    <w:rsid w:val="00CA3458"/>
    <w:rsid w:val="00CA4F92"/>
    <w:rsid w:val="00CA6DEC"/>
    <w:rsid w:val="00CC0A1D"/>
    <w:rsid w:val="00CC71E6"/>
    <w:rsid w:val="00CC75E0"/>
    <w:rsid w:val="00CD0D18"/>
    <w:rsid w:val="00CD28AC"/>
    <w:rsid w:val="00CE35F1"/>
    <w:rsid w:val="00CE41E1"/>
    <w:rsid w:val="00CF1E55"/>
    <w:rsid w:val="00CF648B"/>
    <w:rsid w:val="00CF6C6E"/>
    <w:rsid w:val="00D01F97"/>
    <w:rsid w:val="00D122B2"/>
    <w:rsid w:val="00D25C55"/>
    <w:rsid w:val="00D262CD"/>
    <w:rsid w:val="00D268F4"/>
    <w:rsid w:val="00D2747F"/>
    <w:rsid w:val="00D30E14"/>
    <w:rsid w:val="00D44C34"/>
    <w:rsid w:val="00D52C86"/>
    <w:rsid w:val="00D64F6B"/>
    <w:rsid w:val="00D67CF1"/>
    <w:rsid w:val="00D85F04"/>
    <w:rsid w:val="00DB5AEA"/>
    <w:rsid w:val="00DC27C2"/>
    <w:rsid w:val="00DC362C"/>
    <w:rsid w:val="00DC4B37"/>
    <w:rsid w:val="00DC75F2"/>
    <w:rsid w:val="00DD784A"/>
    <w:rsid w:val="00DF2529"/>
    <w:rsid w:val="00E11038"/>
    <w:rsid w:val="00E16AFC"/>
    <w:rsid w:val="00E17CA5"/>
    <w:rsid w:val="00E543C0"/>
    <w:rsid w:val="00E61D52"/>
    <w:rsid w:val="00E901EF"/>
    <w:rsid w:val="00E91876"/>
    <w:rsid w:val="00EA5115"/>
    <w:rsid w:val="00EB70E9"/>
    <w:rsid w:val="00EC12B1"/>
    <w:rsid w:val="00EC3372"/>
    <w:rsid w:val="00ED5859"/>
    <w:rsid w:val="00EE044E"/>
    <w:rsid w:val="00EE2392"/>
    <w:rsid w:val="00EF0337"/>
    <w:rsid w:val="00EF6970"/>
    <w:rsid w:val="00F024EA"/>
    <w:rsid w:val="00F121FC"/>
    <w:rsid w:val="00F14C95"/>
    <w:rsid w:val="00F21986"/>
    <w:rsid w:val="00F33478"/>
    <w:rsid w:val="00F42AA1"/>
    <w:rsid w:val="00F43CA9"/>
    <w:rsid w:val="00F46646"/>
    <w:rsid w:val="00F46EA4"/>
    <w:rsid w:val="00F6710E"/>
    <w:rsid w:val="00F6749B"/>
    <w:rsid w:val="00F731F2"/>
    <w:rsid w:val="00F8444E"/>
    <w:rsid w:val="00F86E77"/>
    <w:rsid w:val="00F93351"/>
    <w:rsid w:val="00FA1AB1"/>
    <w:rsid w:val="00FA200C"/>
    <w:rsid w:val="00FB4E1A"/>
    <w:rsid w:val="00FD2D06"/>
    <w:rsid w:val="00FE03D9"/>
    <w:rsid w:val="00FE2140"/>
    <w:rsid w:val="00FE2CC6"/>
    <w:rsid w:val="00FF3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E837885"/>
  <w15:docId w15:val="{0C586ECA-8344-4EEB-8650-5044501572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5F04"/>
    <w:rPr>
      <w:lang w:val="hr-HR"/>
    </w:rPr>
  </w:style>
  <w:style w:type="paragraph" w:styleId="Naslov1">
    <w:name w:val="heading 1"/>
    <w:basedOn w:val="Normal"/>
    <w:next w:val="Normal"/>
    <w:link w:val="Naslov1Char"/>
    <w:autoRedefine/>
    <w:qFormat/>
    <w:rsid w:val="00AB2C8E"/>
    <w:pPr>
      <w:keepNext/>
      <w:keepLines/>
      <w:pageBreakBefore/>
      <w:numPr>
        <w:numId w:val="14"/>
      </w:numPr>
      <w:spacing w:before="240" w:after="160"/>
      <w:ind w:left="431" w:hanging="431"/>
      <w:jc w:val="both"/>
      <w:outlineLvl w:val="0"/>
    </w:pPr>
    <w:rPr>
      <w:rFonts w:ascii="Arial" w:eastAsiaTheme="majorEastAsia" w:hAnsi="Arial" w:cstheme="majorBidi"/>
      <w:b/>
      <w:i/>
      <w:smallCaps/>
      <w:color w:val="000000" w:themeColor="text1"/>
      <w:sz w:val="28"/>
      <w:szCs w:val="32"/>
    </w:rPr>
  </w:style>
  <w:style w:type="paragraph" w:styleId="Naslov2">
    <w:name w:val="heading 2"/>
    <w:basedOn w:val="Normal"/>
    <w:next w:val="Normal"/>
    <w:link w:val="Naslov2Char"/>
    <w:autoRedefine/>
    <w:qFormat/>
    <w:rsid w:val="00AB2C8E"/>
    <w:pPr>
      <w:keepNext/>
      <w:numPr>
        <w:ilvl w:val="1"/>
        <w:numId w:val="14"/>
      </w:numPr>
      <w:spacing w:before="80" w:after="160"/>
      <w:jc w:val="both"/>
      <w:outlineLvl w:val="1"/>
    </w:pPr>
    <w:rPr>
      <w:rFonts w:ascii="Arial" w:eastAsia="Times New Roman" w:hAnsi="Arial" w:cs="Arial"/>
      <w:b/>
      <w:bCs/>
      <w:smallCaps/>
      <w:color w:val="000000" w:themeColor="text1"/>
      <w:sz w:val="24"/>
      <w:szCs w:val="24"/>
    </w:rPr>
  </w:style>
  <w:style w:type="paragraph" w:styleId="Naslov3">
    <w:name w:val="heading 3"/>
    <w:basedOn w:val="Normal"/>
    <w:next w:val="Normal"/>
    <w:link w:val="Naslov3Char"/>
    <w:autoRedefine/>
    <w:qFormat/>
    <w:rsid w:val="00AB2C8E"/>
    <w:pPr>
      <w:keepNext/>
      <w:keepLines/>
      <w:numPr>
        <w:ilvl w:val="2"/>
        <w:numId w:val="14"/>
      </w:numPr>
      <w:spacing w:before="40" w:after="160"/>
      <w:jc w:val="both"/>
      <w:outlineLvl w:val="2"/>
    </w:pPr>
    <w:rPr>
      <w:rFonts w:ascii="Arial" w:eastAsia="Times New Roman" w:hAnsi="Arial" w:cstheme="majorBidi"/>
      <w:b/>
      <w:smallCaps/>
      <w:color w:val="54883D"/>
      <w:sz w:val="24"/>
      <w:szCs w:val="24"/>
      <w:lang w:bidi="en-US"/>
    </w:rPr>
  </w:style>
  <w:style w:type="paragraph" w:styleId="Naslov4">
    <w:name w:val="heading 4"/>
    <w:basedOn w:val="Normal"/>
    <w:next w:val="Normal"/>
    <w:link w:val="Naslov4Char"/>
    <w:autoRedefine/>
    <w:qFormat/>
    <w:rsid w:val="00AB2C8E"/>
    <w:pPr>
      <w:keepNext/>
      <w:keepLines/>
      <w:numPr>
        <w:ilvl w:val="3"/>
        <w:numId w:val="14"/>
      </w:numPr>
      <w:spacing w:before="40" w:after="160"/>
      <w:jc w:val="both"/>
      <w:outlineLvl w:val="3"/>
    </w:pPr>
    <w:rPr>
      <w:rFonts w:ascii="Arial" w:eastAsiaTheme="majorEastAsia" w:hAnsi="Arial" w:cstheme="majorBidi"/>
      <w:b/>
      <w:i/>
      <w:iCs/>
      <w:color w:val="54883D"/>
      <w:szCs w:val="24"/>
    </w:rPr>
  </w:style>
  <w:style w:type="paragraph" w:styleId="Naslov5">
    <w:name w:val="heading 5"/>
    <w:basedOn w:val="Normal"/>
    <w:next w:val="Normal"/>
    <w:link w:val="Naslov5Char"/>
    <w:autoRedefine/>
    <w:qFormat/>
    <w:rsid w:val="00AB2C8E"/>
    <w:pPr>
      <w:keepNext/>
      <w:keepLines/>
      <w:numPr>
        <w:ilvl w:val="4"/>
        <w:numId w:val="14"/>
      </w:numPr>
      <w:spacing w:before="40" w:after="160"/>
      <w:jc w:val="both"/>
      <w:outlineLvl w:val="4"/>
    </w:pPr>
    <w:rPr>
      <w:rFonts w:ascii="Arial" w:eastAsiaTheme="majorEastAsia" w:hAnsi="Arial" w:cstheme="majorBidi"/>
      <w:color w:val="54883D"/>
      <w:szCs w:val="24"/>
    </w:rPr>
  </w:style>
  <w:style w:type="paragraph" w:styleId="Naslov6">
    <w:name w:val="heading 6"/>
    <w:basedOn w:val="Normal"/>
    <w:next w:val="Normal"/>
    <w:link w:val="Naslov6Char"/>
    <w:autoRedefine/>
    <w:qFormat/>
    <w:rsid w:val="00AB2C8E"/>
    <w:pPr>
      <w:keepNext/>
      <w:keepLines/>
      <w:numPr>
        <w:ilvl w:val="5"/>
        <w:numId w:val="14"/>
      </w:numPr>
      <w:spacing w:before="40" w:after="160"/>
      <w:jc w:val="both"/>
      <w:outlineLvl w:val="5"/>
    </w:pPr>
    <w:rPr>
      <w:rFonts w:ascii="Arial" w:eastAsiaTheme="majorEastAsia" w:hAnsi="Arial" w:cstheme="majorBidi"/>
      <w:color w:val="54883D"/>
      <w:szCs w:val="24"/>
    </w:rPr>
  </w:style>
  <w:style w:type="paragraph" w:styleId="Naslov7">
    <w:name w:val="heading 7"/>
    <w:basedOn w:val="Normal"/>
    <w:next w:val="Normal"/>
    <w:link w:val="Naslov7Char"/>
    <w:autoRedefine/>
    <w:unhideWhenUsed/>
    <w:qFormat/>
    <w:rsid w:val="00AB2C8E"/>
    <w:pPr>
      <w:keepNext/>
      <w:keepLines/>
      <w:numPr>
        <w:ilvl w:val="6"/>
        <w:numId w:val="14"/>
      </w:numPr>
      <w:spacing w:before="40" w:after="160"/>
      <w:jc w:val="both"/>
      <w:outlineLvl w:val="6"/>
    </w:pPr>
    <w:rPr>
      <w:rFonts w:ascii="Arial" w:eastAsiaTheme="majorEastAsia" w:hAnsi="Arial" w:cstheme="majorBidi"/>
      <w:i/>
      <w:iCs/>
      <w:color w:val="54883D"/>
      <w:szCs w:val="24"/>
    </w:rPr>
  </w:style>
  <w:style w:type="paragraph" w:styleId="Naslov8">
    <w:name w:val="heading 8"/>
    <w:basedOn w:val="Normal"/>
    <w:next w:val="Normal"/>
    <w:link w:val="Naslov8Char"/>
    <w:unhideWhenUsed/>
    <w:qFormat/>
    <w:rsid w:val="00AB2C8E"/>
    <w:pPr>
      <w:keepNext/>
      <w:keepLines/>
      <w:numPr>
        <w:ilvl w:val="7"/>
        <w:numId w:val="14"/>
      </w:numPr>
      <w:spacing w:before="40" w:after="0"/>
      <w:jc w:val="both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slov9">
    <w:name w:val="heading 9"/>
    <w:basedOn w:val="Normal"/>
    <w:next w:val="Normal"/>
    <w:link w:val="Naslov9Char"/>
    <w:unhideWhenUsed/>
    <w:qFormat/>
    <w:rsid w:val="00AB2C8E"/>
    <w:pPr>
      <w:keepNext/>
      <w:keepLines/>
      <w:numPr>
        <w:ilvl w:val="8"/>
        <w:numId w:val="14"/>
      </w:numPr>
      <w:spacing w:before="40" w:after="0"/>
      <w:jc w:val="both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D85F04"/>
    <w:rPr>
      <w:lang w:val="hr-HR"/>
    </w:rPr>
  </w:style>
  <w:style w:type="paragraph" w:styleId="Podnoje">
    <w:name w:val="footer"/>
    <w:basedOn w:val="Normal"/>
    <w:link w:val="PodnojeChar"/>
    <w:uiPriority w:val="99"/>
    <w:unhideWhenUsed/>
    <w:rsid w:val="00D85F0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D85F04"/>
    <w:rPr>
      <w:lang w:val="hr-HR"/>
    </w:rPr>
  </w:style>
  <w:style w:type="table" w:styleId="Reetkatablice">
    <w:name w:val="Table Grid"/>
    <w:basedOn w:val="Obinatablica"/>
    <w:uiPriority w:val="59"/>
    <w:rsid w:val="00D85F04"/>
    <w:pPr>
      <w:spacing w:after="0" w:line="240" w:lineRule="auto"/>
    </w:pPr>
    <w:rPr>
      <w:lang w:val="hr-H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sid w:val="00D8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D85F04"/>
    <w:rPr>
      <w:rFonts w:ascii="Tahoma" w:hAnsi="Tahoma" w:cs="Tahoma"/>
      <w:sz w:val="16"/>
      <w:szCs w:val="16"/>
      <w:lang w:val="hr-HR"/>
    </w:rPr>
  </w:style>
  <w:style w:type="paragraph" w:styleId="Odlomakpopisa">
    <w:name w:val="List Paragraph"/>
    <w:aliases w:val="opsomming 1,2,3 *-,Heading 12,naslov 1"/>
    <w:basedOn w:val="Normal"/>
    <w:link w:val="OdlomakpopisaChar"/>
    <w:uiPriority w:val="34"/>
    <w:qFormat/>
    <w:rsid w:val="0017693E"/>
    <w:pPr>
      <w:ind w:left="720"/>
      <w:contextualSpacing/>
    </w:pPr>
  </w:style>
  <w:style w:type="paragraph" w:styleId="Tijeloteksta3">
    <w:name w:val="Body Text 3"/>
    <w:basedOn w:val="Normal"/>
    <w:link w:val="Tijeloteksta3Char"/>
    <w:rsid w:val="00B5485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en-GB"/>
    </w:rPr>
  </w:style>
  <w:style w:type="character" w:customStyle="1" w:styleId="Tijeloteksta3Char">
    <w:name w:val="Tijelo teksta 3 Char"/>
    <w:basedOn w:val="Zadanifontodlomka"/>
    <w:link w:val="Tijeloteksta3"/>
    <w:rsid w:val="00B54857"/>
    <w:rPr>
      <w:rFonts w:ascii="Times New Roman" w:eastAsia="Times New Roman" w:hAnsi="Times New Roman" w:cs="Times New Roman"/>
      <w:sz w:val="16"/>
      <w:szCs w:val="16"/>
      <w:lang w:val="en-GB"/>
    </w:rPr>
  </w:style>
  <w:style w:type="paragraph" w:styleId="Bezproreda">
    <w:name w:val="No Spacing"/>
    <w:uiPriority w:val="1"/>
    <w:qFormat/>
    <w:rsid w:val="00710055"/>
    <w:pPr>
      <w:spacing w:after="0" w:line="240" w:lineRule="auto"/>
    </w:pPr>
    <w:rPr>
      <w:rFonts w:ascii="Calibri" w:eastAsia="Calibri" w:hAnsi="Calibri" w:cs="Arial"/>
      <w:lang w:val="hr-HR"/>
    </w:rPr>
  </w:style>
  <w:style w:type="character" w:customStyle="1" w:styleId="Naslov1Char">
    <w:name w:val="Naslov 1 Char"/>
    <w:basedOn w:val="Zadanifontodlomka"/>
    <w:link w:val="Naslov1"/>
    <w:rsid w:val="00AB2C8E"/>
    <w:rPr>
      <w:rFonts w:ascii="Arial" w:eastAsiaTheme="majorEastAsia" w:hAnsi="Arial" w:cstheme="majorBidi"/>
      <w:b/>
      <w:i/>
      <w:smallCaps/>
      <w:color w:val="000000" w:themeColor="text1"/>
      <w:sz w:val="28"/>
      <w:szCs w:val="32"/>
      <w:lang w:val="hr-HR"/>
    </w:rPr>
  </w:style>
  <w:style w:type="character" w:customStyle="1" w:styleId="Naslov2Char">
    <w:name w:val="Naslov 2 Char"/>
    <w:basedOn w:val="Zadanifontodlomka"/>
    <w:link w:val="Naslov2"/>
    <w:rsid w:val="00AB2C8E"/>
    <w:rPr>
      <w:rFonts w:ascii="Arial" w:eastAsia="Times New Roman" w:hAnsi="Arial" w:cs="Arial"/>
      <w:b/>
      <w:bCs/>
      <w:smallCaps/>
      <w:color w:val="000000" w:themeColor="text1"/>
      <w:sz w:val="24"/>
      <w:szCs w:val="24"/>
      <w:lang w:val="hr-HR"/>
    </w:rPr>
  </w:style>
  <w:style w:type="character" w:customStyle="1" w:styleId="Naslov3Char">
    <w:name w:val="Naslov 3 Char"/>
    <w:basedOn w:val="Zadanifontodlomka"/>
    <w:link w:val="Naslov3"/>
    <w:rsid w:val="00AB2C8E"/>
    <w:rPr>
      <w:rFonts w:ascii="Arial" w:eastAsia="Times New Roman" w:hAnsi="Arial" w:cstheme="majorBidi"/>
      <w:b/>
      <w:smallCaps/>
      <w:color w:val="54883D"/>
      <w:sz w:val="24"/>
      <w:szCs w:val="24"/>
      <w:lang w:val="hr-HR" w:bidi="en-US"/>
    </w:rPr>
  </w:style>
  <w:style w:type="character" w:customStyle="1" w:styleId="Naslov4Char">
    <w:name w:val="Naslov 4 Char"/>
    <w:basedOn w:val="Zadanifontodlomka"/>
    <w:link w:val="Naslov4"/>
    <w:rsid w:val="00AB2C8E"/>
    <w:rPr>
      <w:rFonts w:ascii="Arial" w:eastAsiaTheme="majorEastAsia" w:hAnsi="Arial" w:cstheme="majorBidi"/>
      <w:b/>
      <w:i/>
      <w:iCs/>
      <w:color w:val="54883D"/>
      <w:szCs w:val="24"/>
      <w:lang w:val="hr-HR"/>
    </w:rPr>
  </w:style>
  <w:style w:type="character" w:customStyle="1" w:styleId="Naslov5Char">
    <w:name w:val="Naslov 5 Char"/>
    <w:basedOn w:val="Zadanifontodlomka"/>
    <w:link w:val="Naslov5"/>
    <w:rsid w:val="00AB2C8E"/>
    <w:rPr>
      <w:rFonts w:ascii="Arial" w:eastAsiaTheme="majorEastAsia" w:hAnsi="Arial" w:cstheme="majorBidi"/>
      <w:color w:val="54883D"/>
      <w:szCs w:val="24"/>
      <w:lang w:val="hr-HR"/>
    </w:rPr>
  </w:style>
  <w:style w:type="character" w:customStyle="1" w:styleId="Naslov6Char">
    <w:name w:val="Naslov 6 Char"/>
    <w:basedOn w:val="Zadanifontodlomka"/>
    <w:link w:val="Naslov6"/>
    <w:rsid w:val="00AB2C8E"/>
    <w:rPr>
      <w:rFonts w:ascii="Arial" w:eastAsiaTheme="majorEastAsia" w:hAnsi="Arial" w:cstheme="majorBidi"/>
      <w:color w:val="54883D"/>
      <w:szCs w:val="24"/>
      <w:lang w:val="hr-HR"/>
    </w:rPr>
  </w:style>
  <w:style w:type="character" w:customStyle="1" w:styleId="Naslov7Char">
    <w:name w:val="Naslov 7 Char"/>
    <w:basedOn w:val="Zadanifontodlomka"/>
    <w:link w:val="Naslov7"/>
    <w:rsid w:val="00AB2C8E"/>
    <w:rPr>
      <w:rFonts w:ascii="Arial" w:eastAsiaTheme="majorEastAsia" w:hAnsi="Arial" w:cstheme="majorBidi"/>
      <w:i/>
      <w:iCs/>
      <w:color w:val="54883D"/>
      <w:szCs w:val="24"/>
      <w:lang w:val="hr-HR"/>
    </w:rPr>
  </w:style>
  <w:style w:type="character" w:customStyle="1" w:styleId="Naslov8Char">
    <w:name w:val="Naslov 8 Char"/>
    <w:basedOn w:val="Zadanifontodlomka"/>
    <w:link w:val="Naslov8"/>
    <w:rsid w:val="00AB2C8E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hr-HR"/>
    </w:rPr>
  </w:style>
  <w:style w:type="character" w:customStyle="1" w:styleId="Naslov9Char">
    <w:name w:val="Naslov 9 Char"/>
    <w:basedOn w:val="Zadanifontodlomka"/>
    <w:link w:val="Naslov9"/>
    <w:rsid w:val="00AB2C8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hr-HR"/>
    </w:rPr>
  </w:style>
  <w:style w:type="paragraph" w:styleId="StandardWeb">
    <w:name w:val="Normal (Web)"/>
    <w:basedOn w:val="Normal"/>
    <w:uiPriority w:val="99"/>
    <w:unhideWhenUsed/>
    <w:rsid w:val="00AB2C8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Tijeloteksta">
    <w:name w:val="Body Text"/>
    <w:basedOn w:val="Normal"/>
    <w:link w:val="TijelotekstaChar"/>
    <w:uiPriority w:val="99"/>
    <w:unhideWhenUsed/>
    <w:rsid w:val="00AB2C8E"/>
    <w:pPr>
      <w:spacing w:after="120"/>
    </w:pPr>
  </w:style>
  <w:style w:type="character" w:customStyle="1" w:styleId="TijelotekstaChar">
    <w:name w:val="Tijelo teksta Char"/>
    <w:basedOn w:val="Zadanifontodlomka"/>
    <w:link w:val="Tijeloteksta"/>
    <w:uiPriority w:val="99"/>
    <w:rsid w:val="00AB2C8E"/>
    <w:rPr>
      <w:lang w:val="hr-HR"/>
    </w:rPr>
  </w:style>
  <w:style w:type="table" w:customStyle="1" w:styleId="TableGrid">
    <w:name w:val="TableGrid"/>
    <w:rsid w:val="00AB2C8E"/>
    <w:pPr>
      <w:spacing w:after="0" w:line="240" w:lineRule="auto"/>
    </w:pPr>
    <w:rPr>
      <w:rFonts w:eastAsiaTheme="minorEastAsia"/>
      <w:lang w:val="hr-HR" w:eastAsia="hr-HR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Default">
    <w:name w:val="Default"/>
    <w:rsid w:val="00AB2C8E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hr-HR"/>
    </w:rPr>
  </w:style>
  <w:style w:type="character" w:styleId="Hiperveza">
    <w:name w:val="Hyperlink"/>
    <w:basedOn w:val="Zadanifontodlomka"/>
    <w:uiPriority w:val="99"/>
    <w:rsid w:val="00AB2C8E"/>
    <w:rPr>
      <w:rFonts w:ascii="Arial" w:hAnsi="Arial"/>
      <w:color w:val="0000FF"/>
      <w:u w:val="single"/>
    </w:rPr>
  </w:style>
  <w:style w:type="paragraph" w:styleId="Sadraj1">
    <w:name w:val="toc 1"/>
    <w:basedOn w:val="Normal"/>
    <w:next w:val="Normal"/>
    <w:autoRedefine/>
    <w:uiPriority w:val="39"/>
    <w:unhideWhenUsed/>
    <w:rsid w:val="00834F89"/>
    <w:pPr>
      <w:tabs>
        <w:tab w:val="left" w:pos="342"/>
        <w:tab w:val="right" w:leader="dot" w:pos="9062"/>
      </w:tabs>
      <w:spacing w:before="360" w:after="0"/>
    </w:pPr>
    <w:rPr>
      <w:rFonts w:ascii="Times New Roman" w:eastAsia="Times New Roman" w:hAnsi="Times New Roman" w:cs="Times New Roman"/>
      <w:b/>
      <w:bCs/>
      <w:caps/>
      <w:noProof/>
      <w:color w:val="000000" w:themeColor="text1"/>
    </w:rPr>
  </w:style>
  <w:style w:type="paragraph" w:styleId="Sadraj2">
    <w:name w:val="toc 2"/>
    <w:basedOn w:val="Normal"/>
    <w:next w:val="Normal"/>
    <w:autoRedefine/>
    <w:uiPriority w:val="39"/>
    <w:unhideWhenUsed/>
    <w:rsid w:val="00AB2C8E"/>
    <w:pPr>
      <w:spacing w:before="80" w:after="0"/>
      <w:jc w:val="both"/>
    </w:pPr>
    <w:rPr>
      <w:rFonts w:ascii="Arial" w:eastAsia="Times New Roman" w:hAnsi="Arial" w:cs="Arial"/>
      <w:b/>
      <w:bCs/>
      <w:smallCaps/>
      <w:color w:val="000000" w:themeColor="text1"/>
      <w:szCs w:val="24"/>
    </w:rPr>
  </w:style>
  <w:style w:type="paragraph" w:styleId="Sadraj3">
    <w:name w:val="toc 3"/>
    <w:basedOn w:val="Normal"/>
    <w:next w:val="Normal"/>
    <w:autoRedefine/>
    <w:uiPriority w:val="39"/>
    <w:unhideWhenUsed/>
    <w:rsid w:val="00AB2C8E"/>
    <w:pPr>
      <w:spacing w:before="80" w:after="0"/>
      <w:jc w:val="both"/>
    </w:pPr>
    <w:rPr>
      <w:rFonts w:ascii="Arial" w:eastAsia="Times New Roman" w:hAnsi="Arial" w:cs="Arial"/>
      <w:smallCaps/>
      <w:color w:val="000000" w:themeColor="text1"/>
      <w:szCs w:val="24"/>
    </w:rPr>
  </w:style>
  <w:style w:type="table" w:styleId="ivopisnatablicareetke6-isticanje3">
    <w:name w:val="Grid Table 6 Colorful Accent 3"/>
    <w:basedOn w:val="Obinatablica"/>
    <w:uiPriority w:val="51"/>
    <w:rsid w:val="00AB2C8E"/>
    <w:pPr>
      <w:spacing w:after="0" w:line="240" w:lineRule="auto"/>
    </w:pPr>
    <w:rPr>
      <w:color w:val="76923C" w:themeColor="accent3" w:themeShade="BF"/>
      <w:lang w:val="hr-HR"/>
    </w:rPr>
    <w:tblPr>
      <w:tblStyleRowBandSize w:val="1"/>
      <w:tblStyleColBandSize w:val="1"/>
      <w:tblBorders>
        <w:top w:val="single" w:sz="4" w:space="0" w:color="C2D69B" w:themeColor="accent3" w:themeTint="99"/>
        <w:left w:val="single" w:sz="4" w:space="0" w:color="C2D69B" w:themeColor="accent3" w:themeTint="99"/>
        <w:bottom w:val="single" w:sz="4" w:space="0" w:color="C2D69B" w:themeColor="accent3" w:themeTint="99"/>
        <w:right w:val="single" w:sz="4" w:space="0" w:color="C2D69B" w:themeColor="accent3" w:themeTint="99"/>
        <w:insideH w:val="single" w:sz="4" w:space="0" w:color="C2D69B" w:themeColor="accent3" w:themeTint="99"/>
        <w:insideV w:val="single" w:sz="4" w:space="0" w:color="C2D69B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 w:themeFill="accent3" w:themeFillTint="33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paragraph" w:styleId="Brojevi">
    <w:name w:val="List Number"/>
    <w:basedOn w:val="Normal"/>
    <w:autoRedefine/>
    <w:rsid w:val="00AB2C8E"/>
    <w:pPr>
      <w:numPr>
        <w:numId w:val="19"/>
      </w:numPr>
      <w:spacing w:before="80" w:after="160"/>
      <w:contextualSpacing/>
      <w:jc w:val="both"/>
    </w:pPr>
    <w:rPr>
      <w:rFonts w:ascii="Arial" w:eastAsia="Times New Roman" w:hAnsi="Arial" w:cs="Arial"/>
      <w:b/>
      <w:i/>
      <w:color w:val="000000" w:themeColor="text1"/>
      <w:sz w:val="28"/>
      <w:szCs w:val="24"/>
      <w:u w:val="single"/>
    </w:rPr>
  </w:style>
  <w:style w:type="character" w:customStyle="1" w:styleId="OdlomakpopisaChar">
    <w:name w:val="Odlomak popisa Char"/>
    <w:aliases w:val="opsomming 1 Char,2 Char,3 *- Char,Heading 12 Char,naslov 1 Char"/>
    <w:basedOn w:val="Zadanifontodlomka"/>
    <w:link w:val="Odlomakpopisa"/>
    <w:uiPriority w:val="34"/>
    <w:rsid w:val="00AB2C8E"/>
    <w:rPr>
      <w:lang w:val="hr-HR"/>
    </w:rPr>
  </w:style>
  <w:style w:type="paragraph" w:styleId="Revizija">
    <w:name w:val="Revision"/>
    <w:hidden/>
    <w:uiPriority w:val="99"/>
    <w:semiHidden/>
    <w:rsid w:val="00013860"/>
    <w:pPr>
      <w:spacing w:after="0" w:line="240" w:lineRule="auto"/>
    </w:pPr>
    <w:rPr>
      <w:lang w:val="hr-H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1777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87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2</Pages>
  <Words>510</Words>
  <Characters>2907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Irena Terzić</dc:creator>
  <cp:lastModifiedBy>Tomislav Fundurulić</cp:lastModifiedBy>
  <cp:revision>71</cp:revision>
  <cp:lastPrinted>2020-06-26T08:40:00Z</cp:lastPrinted>
  <dcterms:created xsi:type="dcterms:W3CDTF">2023-11-13T12:13:00Z</dcterms:created>
  <dcterms:modified xsi:type="dcterms:W3CDTF">2025-12-08T08:14:00Z</dcterms:modified>
</cp:coreProperties>
</file>